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77281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441311FD" w14:textId="77777777" w:rsidR="001259A3" w:rsidRDefault="001259A3" w:rsidP="00125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2AA5EE81" w14:textId="77777777" w:rsidR="001259A3" w:rsidRDefault="001259A3" w:rsidP="00125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3ABB8B4D" w14:textId="77777777" w:rsidR="001259A3" w:rsidRDefault="001259A3" w:rsidP="00125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47DBEAE7" w14:textId="77777777" w:rsidR="001259A3" w:rsidRDefault="001259A3" w:rsidP="00125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5ACF8944" w14:textId="77777777" w:rsidR="001259A3" w:rsidRDefault="001259A3" w:rsidP="001259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Смоленский филиал Финуниверситета</w:t>
      </w:r>
    </w:p>
    <w:p w14:paraId="1B528AC0" w14:textId="77777777" w:rsidR="00646B41" w:rsidRPr="00646B41" w:rsidRDefault="00646B41" w:rsidP="00646B41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48A1B3CD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7E7BA752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14:paraId="68CEEB8C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p w14:paraId="652F5650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640F2FF3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35AF64E7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24BED3C7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47CF354F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733D047E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6E0C3A4" w14:textId="77777777" w:rsidR="00081EA3" w:rsidRPr="00081EA3" w:rsidRDefault="00081EA3" w:rsidP="00081EA3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36"/>
          <w:szCs w:val="36"/>
          <w:lang w:eastAsia="ru-RU"/>
        </w:rPr>
      </w:pPr>
      <w:r w:rsidRPr="00081EA3">
        <w:rPr>
          <w:rFonts w:ascii="Times New Roman" w:eastAsia="Times New Roman" w:hAnsi="Times New Roman" w:cs="Times New Roman"/>
          <w:b/>
          <w:bCs/>
          <w:caps/>
          <w:sz w:val="36"/>
          <w:szCs w:val="36"/>
          <w:lang w:eastAsia="ru-RU"/>
        </w:rPr>
        <w:t>таможенные операции</w:t>
      </w:r>
    </w:p>
    <w:p w14:paraId="328DBAA4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5A2210A" w14:textId="77777777" w:rsidR="0091456B" w:rsidRPr="00FC41DA" w:rsidRDefault="0091456B" w:rsidP="0091456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67DA720B" w14:textId="77777777" w:rsidR="0091456B" w:rsidRPr="00FC41DA" w:rsidRDefault="0091456B" w:rsidP="0091456B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4256021D" w14:textId="77777777" w:rsidR="0091456B" w:rsidRPr="00FC41DA" w:rsidRDefault="0091456B" w:rsidP="0091456B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789BDE82" w14:textId="77777777" w:rsidR="0091456B" w:rsidRPr="00FC41DA" w:rsidRDefault="0091456B" w:rsidP="0091456B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0EB4287A" w14:textId="77777777" w:rsidR="0091456B" w:rsidRPr="00FC41DA" w:rsidRDefault="0091456B" w:rsidP="00914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30817E8D" w14:textId="77777777" w:rsidR="0091456B" w:rsidRPr="00FC41DA" w:rsidRDefault="0091456B" w:rsidP="00914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2E0C3D5" w14:textId="77777777" w:rsidR="0091456B" w:rsidRPr="00FC41DA" w:rsidRDefault="0091456B" w:rsidP="00914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3C5AFB3" w14:textId="77777777" w:rsidR="0091456B" w:rsidRPr="00FC41DA" w:rsidRDefault="0091456B" w:rsidP="009145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1F24077" w14:textId="77777777" w:rsidR="0091456B" w:rsidRPr="00FC41DA" w:rsidRDefault="0091456B" w:rsidP="009145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59FF84A" w14:textId="77777777" w:rsidR="0091456B" w:rsidRPr="00FC41DA" w:rsidRDefault="0091456B" w:rsidP="009145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6504E74D" w14:textId="77777777" w:rsidR="0091456B" w:rsidRPr="00FC41DA" w:rsidRDefault="0091456B" w:rsidP="009145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82A6C90" w14:textId="77777777" w:rsidR="0091456B" w:rsidRPr="00FC41DA" w:rsidRDefault="0091456B" w:rsidP="009145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E937FE4" w14:textId="77777777" w:rsidR="0091456B" w:rsidRPr="00FC41DA" w:rsidRDefault="0091456B" w:rsidP="009145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B9E34C7" w14:textId="77777777" w:rsidR="0091456B" w:rsidRPr="00FC41DA" w:rsidRDefault="0091456B" w:rsidP="009145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F5BA629" w14:textId="77777777" w:rsidR="0091456B" w:rsidRPr="00FC41DA" w:rsidRDefault="0091456B" w:rsidP="009145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63439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Одобрено</w:t>
      </w:r>
      <w:r w:rsidRPr="00FC41DA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 на заседании кафедры «Экономика и менеджмент» </w:t>
      </w:r>
    </w:p>
    <w:p w14:paraId="789A8425" w14:textId="1D2C6DC8" w:rsidR="00646B41" w:rsidRPr="00646B41" w:rsidRDefault="009A1C0B" w:rsidP="009A1C0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C0B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396995D5" w14:textId="36FEEE3B" w:rsidR="008F5A8F" w:rsidRDefault="008F5A8F" w:rsidP="008F5A8F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D061EE1" w14:textId="71FEC8EB" w:rsidR="003E63D1" w:rsidRDefault="003E63D1" w:rsidP="008F5A8F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66EE14C" w14:textId="77777777" w:rsidR="003E63D1" w:rsidRPr="008F5A8F" w:rsidRDefault="003E63D1" w:rsidP="008F5A8F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EEDDCC8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63BC47E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DEDD58A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EF7A630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7DAF8B1A" w14:textId="5AF5A72A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9A1C0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6D4D21FC" w14:textId="547D6A10" w:rsidR="00646B41" w:rsidRPr="00646B41" w:rsidRDefault="00646B41" w:rsidP="008F5A8F">
      <w:pPr>
        <w:widowControl w:val="0"/>
        <w:tabs>
          <w:tab w:val="left" w:pos="5685"/>
        </w:tabs>
        <w:suppressAutoHyphens/>
        <w:spacing w:after="0" w:line="240" w:lineRule="auto"/>
        <w:ind w:left="1418" w:right="994"/>
        <w:jc w:val="both"/>
        <w:rPr>
          <w:rFonts w:ascii="Courier New" w:eastAsia="Times New Roman" w:hAnsi="Courier New" w:cs="Courier New"/>
          <w:color w:val="000000"/>
          <w:sz w:val="2"/>
          <w:szCs w:val="2"/>
          <w:lang w:eastAsia="ru-RU"/>
        </w:rPr>
        <w:sectPr w:rsidR="00646B41" w:rsidRPr="00646B41" w:rsidSect="00646B41">
          <w:footerReference w:type="default" r:id="rId7"/>
          <w:pgSz w:w="11909" w:h="16838"/>
          <w:pgMar w:top="1135" w:right="0" w:bottom="993" w:left="0" w:header="0" w:footer="3" w:gutter="0"/>
          <w:cols w:space="720"/>
          <w:noEndnote/>
          <w:titlePg/>
          <w:docGrid w:linePitch="360"/>
        </w:sect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="008F5A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8F5A8F">
        <w:rPr>
          <w:rFonts w:ascii="Courier New" w:eastAsia="Times New Roman" w:hAnsi="Courier New" w:cs="Courier New"/>
          <w:color w:val="000000"/>
          <w:sz w:val="2"/>
          <w:szCs w:val="2"/>
          <w:lang w:eastAsia="ru-RU"/>
        </w:rPr>
        <w:tab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51414878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414A350" w14:textId="77777777" w:rsidR="00DD7FB1" w:rsidRDefault="00DD7FB1" w:rsidP="00DD7FB1">
          <w:pPr>
            <w:pStyle w:val="af3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8639BF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36CA26A1" w14:textId="77777777" w:rsidR="00DD7FB1" w:rsidRPr="008639BF" w:rsidRDefault="00DD7FB1" w:rsidP="00DD7FB1">
          <w:pPr>
            <w:rPr>
              <w:lang w:eastAsia="ru-RU"/>
            </w:rPr>
          </w:pPr>
        </w:p>
        <w:p w14:paraId="0438BDEB" w14:textId="1227B515" w:rsidR="00DD7FB1" w:rsidRPr="008639BF" w:rsidRDefault="00DD7FB1" w:rsidP="00DD7FB1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0661296" w:history="1">
            <w:r w:rsidRPr="008639BF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1. Кодификатор фонда оценочных средств</w:t>
            </w:r>
            <w:r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145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0FDA822B" w14:textId="63DCCE2F" w:rsidR="00DD7FB1" w:rsidRPr="008639BF" w:rsidRDefault="009A1C0B" w:rsidP="00DD7FB1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661297" w:history="1">
            <w:r w:rsidR="00DD7FB1" w:rsidRPr="008639B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2. Оценочные материалы</w:t>
            </w:r>
            <w:r w:rsidR="00DD7FB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145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4CC05C06" w14:textId="10EB3365" w:rsidR="00DD7FB1" w:rsidRPr="008639BF" w:rsidRDefault="009A1C0B" w:rsidP="00DD7FB1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661298" w:history="1">
            <w:r w:rsidR="00DD7FB1" w:rsidRPr="008639B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3. Примерные критерии оценивания</w:t>
            </w:r>
            <w:r w:rsidR="00DD7FB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145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</w:hyperlink>
        </w:p>
        <w:p w14:paraId="0A97390F" w14:textId="52990F49" w:rsidR="00DD7FB1" w:rsidRPr="008639BF" w:rsidRDefault="009A1C0B" w:rsidP="00DD7FB1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661299" w:history="1">
            <w:r w:rsidR="00DD7FB1" w:rsidRPr="008639BF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 xml:space="preserve">4. </w:t>
            </w:r>
            <w:r w:rsidR="00DD7FB1" w:rsidRPr="008639B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Ключ (правильные ответы)</w:t>
            </w:r>
            <w:r w:rsidR="00DD7FB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7FB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7FB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_Toc210661299 \h </w:instrText>
            </w:r>
            <w:r w:rsidR="00DD7FB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7FB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D7F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9145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0</w:t>
            </w:r>
            <w:r w:rsidR="00DD7FB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74B6FC" w14:textId="77777777" w:rsidR="00DD7FB1" w:rsidRDefault="00DD7FB1" w:rsidP="00DD7FB1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7DF6E832" w14:textId="77777777" w:rsidR="00DD7FB1" w:rsidRDefault="00DD7FB1" w:rsidP="002139D2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EC4789" w14:textId="77777777" w:rsidR="00DD7FB1" w:rsidRDefault="00DD7FB1" w:rsidP="002139D2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8AB907" w14:textId="77777777" w:rsidR="00DD7FB1" w:rsidRDefault="00DD7FB1" w:rsidP="002139D2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17028E" w14:textId="77777777" w:rsidR="00DD7FB1" w:rsidRDefault="00DD7FB1" w:rsidP="002139D2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0CA3A5A" w14:textId="77777777" w:rsidR="003E63D1" w:rsidRDefault="003E63D1" w:rsidP="002139D2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880752" w14:textId="77777777" w:rsidR="003E63D1" w:rsidRDefault="003E63D1" w:rsidP="002139D2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4B0BDB" w14:textId="77777777" w:rsidR="003E63D1" w:rsidRDefault="003E63D1" w:rsidP="002139D2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D47E72E" w14:textId="77777777" w:rsidR="003E63D1" w:rsidRDefault="003E63D1" w:rsidP="002139D2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A94E82" w14:textId="77777777" w:rsidR="003E63D1" w:rsidRDefault="003E63D1" w:rsidP="002139D2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1B4F3C" w14:textId="77777777" w:rsidR="003E63D1" w:rsidRDefault="003E63D1" w:rsidP="002139D2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8D61E9" w14:textId="77777777" w:rsidR="003E63D1" w:rsidRDefault="003E63D1" w:rsidP="002139D2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9BCEDF" w14:textId="77777777" w:rsidR="003E63D1" w:rsidRDefault="003E63D1" w:rsidP="002139D2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791973E" w14:textId="77777777" w:rsidR="003E63D1" w:rsidRDefault="003E63D1" w:rsidP="002139D2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8DFAA8" w14:textId="77777777" w:rsidR="003E63D1" w:rsidRDefault="003E63D1" w:rsidP="002139D2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7A3074" w14:textId="77777777" w:rsidR="003E63D1" w:rsidRDefault="003E63D1" w:rsidP="002139D2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FBD9D6" w14:textId="77777777" w:rsidR="003E63D1" w:rsidRDefault="003E63D1" w:rsidP="002139D2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BF6E773" w14:textId="77777777" w:rsidR="003E63D1" w:rsidRDefault="003E63D1" w:rsidP="002139D2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E3ECC10" w14:textId="77777777" w:rsidR="003E63D1" w:rsidRDefault="003E63D1" w:rsidP="002139D2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A5BD43" w14:textId="77777777" w:rsidR="003E63D1" w:rsidRDefault="003E63D1" w:rsidP="002139D2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FA0DF7" w14:textId="77777777" w:rsidR="003E63D1" w:rsidRDefault="003E63D1" w:rsidP="002139D2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CB144F" w14:textId="77777777" w:rsidR="003E63D1" w:rsidRDefault="003E63D1" w:rsidP="002139D2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D5BBC3" w14:textId="77777777" w:rsidR="003E63D1" w:rsidRDefault="003E63D1" w:rsidP="002139D2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CD8052F" w14:textId="77777777" w:rsidR="003E63D1" w:rsidRDefault="003E63D1" w:rsidP="002139D2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F1459F" w14:textId="77777777" w:rsidR="003E63D1" w:rsidRDefault="003E63D1" w:rsidP="002139D2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29F976D" w14:textId="77777777" w:rsidR="003E63D1" w:rsidRDefault="003E63D1" w:rsidP="002139D2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8F339C" w14:textId="77777777" w:rsidR="003E63D1" w:rsidRDefault="003E63D1" w:rsidP="002139D2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21C8D2" w14:textId="77777777" w:rsidR="003E63D1" w:rsidRDefault="003E63D1" w:rsidP="002139D2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272486" w14:textId="77777777" w:rsidR="003E63D1" w:rsidRDefault="003E63D1" w:rsidP="002139D2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376DF02" w14:textId="77777777" w:rsidR="003E63D1" w:rsidRDefault="003E63D1" w:rsidP="002139D2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72C1D9" w14:textId="0D196CFD" w:rsidR="002139D2" w:rsidRPr="002139D2" w:rsidRDefault="002139D2" w:rsidP="00723E70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39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Кодификатор фонда оценочных средств</w:t>
      </w:r>
    </w:p>
    <w:p w14:paraId="6A83785F" w14:textId="77777777" w:rsidR="002139D2" w:rsidRPr="002139D2" w:rsidRDefault="002139D2" w:rsidP="002139D2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ADCCD9" w14:textId="4349B108" w:rsidR="002139D2" w:rsidRPr="002139D2" w:rsidRDefault="002139D2" w:rsidP="002139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9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учебной дисциплины: «Таможенные операции»</w:t>
      </w:r>
    </w:p>
    <w:p w14:paraId="413EF79C" w14:textId="36986FBC" w:rsidR="00646B41" w:rsidRPr="002139D2" w:rsidRDefault="002139D2" w:rsidP="002139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9D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1E1BD753" w14:textId="70FA1F34" w:rsidR="002139D2" w:rsidRPr="002139D2" w:rsidRDefault="002139D2" w:rsidP="002139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9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ПК-1</w:t>
      </w:r>
      <w:r w:rsidRPr="00213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Способен осуществлять контроль за соблюдением таможенного законодательства при совершении таможенных операций участниками внешнеэкономической деятельности и иными лицами, осуществляющими деятельность в сфере таможенного дела.</w:t>
      </w:r>
    </w:p>
    <w:p w14:paraId="4E21E5EA" w14:textId="043C74F5" w:rsidR="002139D2" w:rsidRPr="002139D2" w:rsidRDefault="002139D2" w:rsidP="002139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9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ПК-2</w:t>
      </w:r>
      <w:r w:rsidRPr="00213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Способен применять методы определения таможенной стоимости, исчисления таможенных платежей, налогов и сборов, контроля правильности их исчисления, полноты и своевременности уплаты, а также осуществлять их взыскание и возврат.</w:t>
      </w:r>
    </w:p>
    <w:p w14:paraId="0B006712" w14:textId="534E71D4" w:rsidR="002139D2" w:rsidRPr="002139D2" w:rsidRDefault="002139D2" w:rsidP="002139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9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ПК-3</w:t>
      </w:r>
      <w:r w:rsidRPr="00213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Способен осуществлять таможенный, валютный и иные виды государственного контроля (надзора) в сфере внешней торговли.</w:t>
      </w:r>
    </w:p>
    <w:p w14:paraId="2C66ABB6" w14:textId="77777777" w:rsidR="002139D2" w:rsidRPr="00646B41" w:rsidRDefault="002139D2" w:rsidP="00DE494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BF0EFF" w14:textId="77777777" w:rsidR="002139D2" w:rsidRDefault="002139D2" w:rsidP="00723E70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39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Оценочные материалы</w:t>
      </w:r>
    </w:p>
    <w:p w14:paraId="2E13B284" w14:textId="77777777" w:rsidR="002139D2" w:rsidRDefault="002139D2" w:rsidP="008347FC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D6D4E2" w14:textId="475F4CD7" w:rsidR="008347FC" w:rsidRPr="001428CC" w:rsidRDefault="001901A5" w:rsidP="008347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901A5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347FC" w:rsidRPr="001428CC">
        <w:rPr>
          <w:rFonts w:ascii="Times New Roman" w:eastAsia="Calibri" w:hAnsi="Times New Roman" w:cs="Times New Roman"/>
          <w:i/>
          <w:sz w:val="28"/>
          <w:szCs w:val="28"/>
        </w:rPr>
        <w:t>Размеры ставок таможенных сборов за таможенное сопровождение установлены:</w:t>
      </w:r>
    </w:p>
    <w:p w14:paraId="73B1B39F" w14:textId="603095C9" w:rsidR="008347FC" w:rsidRPr="008347FC" w:rsidRDefault="008347FC" w:rsidP="008347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Pr="008347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56B">
        <w:rPr>
          <w:rFonts w:ascii="Times New Roman" w:eastAsia="Calibri" w:hAnsi="Times New Roman" w:cs="Times New Roman"/>
          <w:sz w:val="28"/>
          <w:szCs w:val="28"/>
        </w:rPr>
        <w:t>Н</w:t>
      </w:r>
      <w:r w:rsidRPr="008347FC">
        <w:rPr>
          <w:rFonts w:ascii="Times New Roman" w:eastAsia="Calibri" w:hAnsi="Times New Roman" w:cs="Times New Roman"/>
          <w:sz w:val="28"/>
          <w:szCs w:val="28"/>
        </w:rPr>
        <w:t>алоговым кодексом РФ</w:t>
      </w:r>
    </w:p>
    <w:p w14:paraId="0344CC95" w14:textId="3A981675" w:rsidR="008347FC" w:rsidRPr="008347FC" w:rsidRDefault="008347FC" w:rsidP="008347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Pr="008347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56B">
        <w:rPr>
          <w:rFonts w:ascii="Times New Roman" w:eastAsia="Calibri" w:hAnsi="Times New Roman" w:cs="Times New Roman"/>
          <w:sz w:val="28"/>
          <w:szCs w:val="28"/>
        </w:rPr>
        <w:t>П</w:t>
      </w:r>
      <w:r w:rsidRPr="008347FC">
        <w:rPr>
          <w:rFonts w:ascii="Times New Roman" w:eastAsia="Calibri" w:hAnsi="Times New Roman" w:cs="Times New Roman"/>
          <w:sz w:val="28"/>
          <w:szCs w:val="28"/>
        </w:rPr>
        <w:t>остановлением Правительства РФ</w:t>
      </w:r>
    </w:p>
    <w:p w14:paraId="01692050" w14:textId="50451B4B" w:rsidR="008347FC" w:rsidRPr="008347FC" w:rsidRDefault="008347FC" w:rsidP="008347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Pr="008347FC">
        <w:rPr>
          <w:rFonts w:ascii="Times New Roman" w:eastAsia="Calibri" w:hAnsi="Times New Roman" w:cs="Times New Roman"/>
          <w:sz w:val="28"/>
          <w:szCs w:val="28"/>
        </w:rPr>
        <w:t xml:space="preserve"> Таможенным кодексом Таможенного союза</w:t>
      </w:r>
    </w:p>
    <w:p w14:paraId="390948AD" w14:textId="549F1BC4" w:rsidR="008347FC" w:rsidRPr="008347FC" w:rsidRDefault="008347FC" w:rsidP="008347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Pr="008347FC">
        <w:rPr>
          <w:rFonts w:ascii="Times New Roman" w:eastAsia="Calibri" w:hAnsi="Times New Roman" w:cs="Times New Roman"/>
          <w:sz w:val="28"/>
          <w:szCs w:val="28"/>
        </w:rPr>
        <w:t xml:space="preserve"> Приказом ФТС России</w:t>
      </w:r>
    </w:p>
    <w:p w14:paraId="2F05F46F" w14:textId="77777777" w:rsidR="00DF56AC" w:rsidRDefault="00DF56AC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F33AEA7" w14:textId="77777777" w:rsidR="008347FC" w:rsidRPr="001428CC" w:rsidRDefault="001901A5" w:rsidP="008347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901A5">
        <w:rPr>
          <w:rFonts w:ascii="Times New Roman" w:eastAsia="Calibri" w:hAnsi="Times New Roman" w:cs="Times New Roman"/>
          <w:sz w:val="28"/>
          <w:szCs w:val="28"/>
        </w:rPr>
        <w:t>2.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347FC" w:rsidRPr="001428CC">
        <w:rPr>
          <w:rFonts w:ascii="Times New Roman" w:eastAsia="Calibri" w:hAnsi="Times New Roman" w:cs="Times New Roman"/>
          <w:i/>
          <w:sz w:val="28"/>
          <w:szCs w:val="28"/>
        </w:rPr>
        <w:t>Виды таможенных платежей, применяемые при помещении товара под таможенную процедуру экспорта</w:t>
      </w:r>
    </w:p>
    <w:p w14:paraId="0CC0293E" w14:textId="03D1200B" w:rsidR="008347FC" w:rsidRPr="008347FC" w:rsidRDefault="00FD414F" w:rsidP="008347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="008347FC" w:rsidRPr="008347FC">
        <w:rPr>
          <w:rFonts w:ascii="Times New Roman" w:eastAsia="Calibri" w:hAnsi="Times New Roman" w:cs="Times New Roman"/>
          <w:sz w:val="28"/>
          <w:szCs w:val="28"/>
        </w:rPr>
        <w:t xml:space="preserve"> таможенные сборы за таможенные операции</w:t>
      </w:r>
    </w:p>
    <w:p w14:paraId="42FAEA91" w14:textId="50AA035F" w:rsidR="008347FC" w:rsidRPr="008347FC" w:rsidRDefault="00FD414F" w:rsidP="008347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="008347FC" w:rsidRPr="008347FC">
        <w:rPr>
          <w:rFonts w:ascii="Times New Roman" w:eastAsia="Calibri" w:hAnsi="Times New Roman" w:cs="Times New Roman"/>
          <w:sz w:val="28"/>
          <w:szCs w:val="28"/>
        </w:rPr>
        <w:t xml:space="preserve"> акциз</w:t>
      </w:r>
    </w:p>
    <w:p w14:paraId="2F059B9C" w14:textId="290B85A8" w:rsidR="008347FC" w:rsidRPr="008347FC" w:rsidRDefault="00FD414F" w:rsidP="008347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="008347FC" w:rsidRPr="008347FC">
        <w:rPr>
          <w:rFonts w:ascii="Times New Roman" w:eastAsia="Calibri" w:hAnsi="Times New Roman" w:cs="Times New Roman"/>
          <w:sz w:val="28"/>
          <w:szCs w:val="28"/>
        </w:rPr>
        <w:t xml:space="preserve"> налог на добавленную стоимость</w:t>
      </w:r>
    </w:p>
    <w:p w14:paraId="052F8ED6" w14:textId="2ACB473A" w:rsidR="008347FC" w:rsidRPr="008347FC" w:rsidRDefault="00FD414F" w:rsidP="008347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="008347FC" w:rsidRPr="008347FC">
        <w:rPr>
          <w:rFonts w:ascii="Times New Roman" w:eastAsia="Calibri" w:hAnsi="Times New Roman" w:cs="Times New Roman"/>
          <w:sz w:val="28"/>
          <w:szCs w:val="28"/>
        </w:rPr>
        <w:t xml:space="preserve"> ввозная таможенная пошлина</w:t>
      </w:r>
    </w:p>
    <w:p w14:paraId="0C874F15" w14:textId="44C646DE" w:rsidR="008347FC" w:rsidRPr="008347FC" w:rsidRDefault="00FD414F" w:rsidP="008347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д)</w:t>
      </w:r>
      <w:r w:rsidR="008347FC" w:rsidRPr="008347FC">
        <w:rPr>
          <w:rFonts w:ascii="Times New Roman" w:eastAsia="Calibri" w:hAnsi="Times New Roman" w:cs="Times New Roman"/>
          <w:sz w:val="28"/>
          <w:szCs w:val="28"/>
        </w:rPr>
        <w:t xml:space="preserve"> вывозная таможенная пошлина.</w:t>
      </w:r>
    </w:p>
    <w:p w14:paraId="7E22E7AD" w14:textId="77777777" w:rsidR="00DF56AC" w:rsidRDefault="00DF56AC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E9D2A8D" w14:textId="77777777" w:rsidR="00FD414F" w:rsidRPr="001428CC" w:rsidRDefault="001901A5" w:rsidP="00FD414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901A5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414F" w:rsidRPr="001428CC">
        <w:rPr>
          <w:rFonts w:ascii="Times New Roman" w:eastAsia="Calibri" w:hAnsi="Times New Roman" w:cs="Times New Roman"/>
          <w:i/>
          <w:sz w:val="28"/>
          <w:szCs w:val="28"/>
        </w:rPr>
        <w:t>Таможенная процедура, определяющая совокупность требований и условий, включающих порядок применения таможенных пошлин, налогов, запретов, ограничений называется…</w:t>
      </w:r>
    </w:p>
    <w:p w14:paraId="25A5F861" w14:textId="77777777" w:rsidR="00DF56AC" w:rsidRDefault="00DF56AC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EF4CE2C" w14:textId="77777777" w:rsidR="00FD414F" w:rsidRPr="001428CC" w:rsidRDefault="001901A5" w:rsidP="00FD414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901A5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414F" w:rsidRPr="001428CC">
        <w:rPr>
          <w:rFonts w:ascii="Times New Roman" w:eastAsia="Calibri" w:hAnsi="Times New Roman" w:cs="Times New Roman"/>
          <w:i/>
          <w:sz w:val="28"/>
          <w:szCs w:val="28"/>
        </w:rPr>
        <w:t>Если до выпуска товаров для свободного обращения иностранные товары оказались уничтоженными вследствие аварии, то таможенные пошлины…</w:t>
      </w:r>
    </w:p>
    <w:p w14:paraId="36AACCE2" w14:textId="6CF04AC2" w:rsidR="00DF56AC" w:rsidRDefault="00DF56AC" w:rsidP="00FD414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0FB2014" w14:textId="77777777" w:rsidR="00FD414F" w:rsidRPr="00FD414F" w:rsidRDefault="001901A5" w:rsidP="00FD414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1A5">
        <w:rPr>
          <w:rFonts w:ascii="Times New Roman" w:eastAsia="Calibri" w:hAnsi="Times New Roman" w:cs="Times New Roman"/>
          <w:sz w:val="28"/>
          <w:szCs w:val="28"/>
        </w:rPr>
        <w:lastRenderedPageBreak/>
        <w:t>5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414F" w:rsidRPr="001428CC">
        <w:rPr>
          <w:rFonts w:ascii="Times New Roman" w:eastAsia="Calibri" w:hAnsi="Times New Roman" w:cs="Times New Roman"/>
          <w:i/>
          <w:sz w:val="28"/>
          <w:szCs w:val="28"/>
        </w:rPr>
        <w:t>Таможенные склады зоной таможенного контроля</w:t>
      </w:r>
      <w:r w:rsidR="00FD414F" w:rsidRPr="00FD414F">
        <w:rPr>
          <w:rFonts w:ascii="Times New Roman" w:eastAsia="Calibri" w:hAnsi="Times New Roman" w:cs="Times New Roman"/>
          <w:sz w:val="28"/>
          <w:szCs w:val="28"/>
        </w:rPr>
        <w:t>…</w:t>
      </w:r>
    </w:p>
    <w:p w14:paraId="6D0A9C78" w14:textId="48B9D76A" w:rsidR="00FD414F" w:rsidRPr="00FD414F" w:rsidRDefault="00FD414F" w:rsidP="00FD414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="001428CC"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Pr="00FD414F">
        <w:rPr>
          <w:rFonts w:ascii="Times New Roman" w:eastAsia="Calibri" w:hAnsi="Times New Roman" w:cs="Times New Roman"/>
          <w:sz w:val="28"/>
          <w:szCs w:val="28"/>
        </w:rPr>
        <w:t>е являются;</w:t>
      </w:r>
    </w:p>
    <w:p w14:paraId="4B219583" w14:textId="034B7E88" w:rsidR="00FD414F" w:rsidRPr="00FD414F" w:rsidRDefault="00FD414F" w:rsidP="00FD414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="001428CC">
        <w:rPr>
          <w:rFonts w:ascii="Times New Roman" w:eastAsia="Calibri" w:hAnsi="Times New Roman" w:cs="Times New Roman"/>
          <w:sz w:val="28"/>
          <w:szCs w:val="28"/>
        </w:rPr>
        <w:t xml:space="preserve"> я</w:t>
      </w:r>
      <w:r w:rsidRPr="00FD414F">
        <w:rPr>
          <w:rFonts w:ascii="Times New Roman" w:eastAsia="Calibri" w:hAnsi="Times New Roman" w:cs="Times New Roman"/>
          <w:sz w:val="28"/>
          <w:szCs w:val="28"/>
        </w:rPr>
        <w:t>вляются;</w:t>
      </w:r>
    </w:p>
    <w:p w14:paraId="6271AE69" w14:textId="00DADF6C" w:rsidR="00FD414F" w:rsidRPr="00FD414F" w:rsidRDefault="00FD414F" w:rsidP="00FD414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="001428CC">
        <w:rPr>
          <w:rFonts w:ascii="Times New Roman" w:eastAsia="Calibri" w:hAnsi="Times New Roman" w:cs="Times New Roman"/>
          <w:sz w:val="28"/>
          <w:szCs w:val="28"/>
        </w:rPr>
        <w:t xml:space="preserve"> э</w:t>
      </w:r>
      <w:r w:rsidRPr="00FD414F">
        <w:rPr>
          <w:rFonts w:ascii="Times New Roman" w:eastAsia="Calibri" w:hAnsi="Times New Roman" w:cs="Times New Roman"/>
          <w:sz w:val="28"/>
          <w:szCs w:val="28"/>
        </w:rPr>
        <w:t>то зависит от желания юридического лица</w:t>
      </w:r>
    </w:p>
    <w:p w14:paraId="40BB398D" w14:textId="77777777" w:rsidR="00DF56AC" w:rsidRDefault="00DF56AC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A3BBB2B" w14:textId="77777777" w:rsidR="00FD414F" w:rsidRPr="00FD414F" w:rsidRDefault="001901A5" w:rsidP="00FD414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1A5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414F" w:rsidRPr="001428CC">
        <w:rPr>
          <w:rFonts w:ascii="Times New Roman" w:eastAsia="Calibri" w:hAnsi="Times New Roman" w:cs="Times New Roman"/>
          <w:i/>
          <w:sz w:val="28"/>
          <w:szCs w:val="28"/>
        </w:rPr>
        <w:t>Таможенные режимы, при которых товары размещаются и используются в соответствующих территориальных границах без взимания таможенных пошлин, без применения мер экономической политики, называются…</w:t>
      </w:r>
    </w:p>
    <w:p w14:paraId="1B70E6ED" w14:textId="699BBB46" w:rsidR="00DF56AC" w:rsidRDefault="00DF56AC" w:rsidP="00FD414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447F7D1" w14:textId="77777777" w:rsidR="00FD414F" w:rsidRPr="001428CC" w:rsidRDefault="001901A5" w:rsidP="00FD414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901A5">
        <w:rPr>
          <w:rFonts w:ascii="Times New Roman" w:eastAsia="Calibri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414F" w:rsidRPr="001428CC">
        <w:rPr>
          <w:rFonts w:ascii="Times New Roman" w:eastAsia="Calibri" w:hAnsi="Times New Roman" w:cs="Times New Roman"/>
          <w:i/>
          <w:sz w:val="28"/>
          <w:szCs w:val="28"/>
        </w:rPr>
        <w:t>Платеж, взимаемый таможенными органами при ввозе и вывозе товаров – это…</w:t>
      </w:r>
    </w:p>
    <w:p w14:paraId="316B47D5" w14:textId="77777777" w:rsidR="00DF56AC" w:rsidRDefault="00DF56AC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D27AF53" w14:textId="77777777" w:rsidR="00FD414F" w:rsidRPr="001428CC" w:rsidRDefault="001901A5" w:rsidP="00FD414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901A5">
        <w:rPr>
          <w:rFonts w:ascii="Times New Roman" w:eastAsia="Calibri" w:hAnsi="Times New Roman" w:cs="Times New Roman"/>
          <w:sz w:val="28"/>
          <w:szCs w:val="28"/>
        </w:rPr>
        <w:t>8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414F" w:rsidRPr="001428CC">
        <w:rPr>
          <w:rFonts w:ascii="Times New Roman" w:eastAsia="Calibri" w:hAnsi="Times New Roman" w:cs="Times New Roman"/>
          <w:i/>
          <w:sz w:val="28"/>
          <w:szCs w:val="28"/>
        </w:rPr>
        <w:t>В каком случае не уплачиваются таможенные пошлины, налоги?</w:t>
      </w:r>
    </w:p>
    <w:p w14:paraId="667DBD4B" w14:textId="5117A4CA" w:rsidR="00FD414F" w:rsidRPr="00FD414F" w:rsidRDefault="00FD414F" w:rsidP="00FD414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414F">
        <w:rPr>
          <w:rFonts w:ascii="Times New Roman" w:eastAsia="Calibri" w:hAnsi="Times New Roman" w:cs="Times New Roman"/>
          <w:sz w:val="28"/>
          <w:szCs w:val="28"/>
        </w:rPr>
        <w:t>а) таможенная стоимость ввозимых товаров не превышает 1000 рублей</w:t>
      </w:r>
      <w:r w:rsidR="00065E2E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0D3E4A8" w14:textId="1B619D37" w:rsidR="00FD414F" w:rsidRPr="00FD414F" w:rsidRDefault="00FD414F" w:rsidP="00FD414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414F">
        <w:rPr>
          <w:rFonts w:ascii="Times New Roman" w:eastAsia="Calibri" w:hAnsi="Times New Roman" w:cs="Times New Roman"/>
          <w:sz w:val="28"/>
          <w:szCs w:val="28"/>
        </w:rPr>
        <w:t>б) таможенная стоимость ввозимых товаров не превышает 5000 рублей</w:t>
      </w:r>
      <w:r w:rsidR="00065E2E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BF79E8D" w14:textId="426D2E93" w:rsidR="00FD414F" w:rsidRPr="00FD414F" w:rsidRDefault="00FD414F" w:rsidP="00FD414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414F">
        <w:rPr>
          <w:rFonts w:ascii="Times New Roman" w:eastAsia="Calibri" w:hAnsi="Times New Roman" w:cs="Times New Roman"/>
          <w:sz w:val="28"/>
          <w:szCs w:val="28"/>
        </w:rPr>
        <w:t>в) таможенная стоимость ввозимых товаров не превышает 500 рублей</w:t>
      </w:r>
      <w:r w:rsidR="00065E2E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58A76CB" w14:textId="6E3C106C" w:rsidR="00FD414F" w:rsidRPr="00FD414F" w:rsidRDefault="00FD414F" w:rsidP="00FD414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414F">
        <w:rPr>
          <w:rFonts w:ascii="Times New Roman" w:eastAsia="Calibri" w:hAnsi="Times New Roman" w:cs="Times New Roman"/>
          <w:sz w:val="28"/>
          <w:szCs w:val="28"/>
        </w:rPr>
        <w:t>г) таможенная стоимость ввозимых товаров не превышает 10000 рублей</w:t>
      </w:r>
      <w:r w:rsidR="00065E2E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78CD34E" w14:textId="77777777" w:rsidR="00FD414F" w:rsidRDefault="00FD414F" w:rsidP="00FD414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0209238" w14:textId="77777777" w:rsidR="00FD414F" w:rsidRPr="00065E2E" w:rsidRDefault="00FD414F" w:rsidP="00FD414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9. </w:t>
      </w:r>
      <w:r w:rsidRPr="00065E2E">
        <w:rPr>
          <w:rFonts w:ascii="Times New Roman" w:eastAsia="Calibri" w:hAnsi="Times New Roman" w:cs="Times New Roman"/>
          <w:i/>
          <w:sz w:val="28"/>
          <w:szCs w:val="28"/>
        </w:rPr>
        <w:t>Чем является налоговая база для целей исчисления таможенных пошлин, налогов?</w:t>
      </w:r>
    </w:p>
    <w:p w14:paraId="2C965D2A" w14:textId="265D1B9D" w:rsidR="00FD414F" w:rsidRPr="00FD414F" w:rsidRDefault="00FD414F" w:rsidP="00FD414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414F">
        <w:rPr>
          <w:rFonts w:ascii="Times New Roman" w:eastAsia="Calibri" w:hAnsi="Times New Roman" w:cs="Times New Roman"/>
          <w:sz w:val="28"/>
          <w:szCs w:val="28"/>
        </w:rPr>
        <w:t>а) фактурная стоимость товаров и (или) их количество</w:t>
      </w:r>
      <w:r w:rsidR="00065E2E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F80E09D" w14:textId="58E82872" w:rsidR="00FD414F" w:rsidRPr="00FD414F" w:rsidRDefault="00FD414F" w:rsidP="00FD414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414F">
        <w:rPr>
          <w:rFonts w:ascii="Times New Roman" w:eastAsia="Calibri" w:hAnsi="Times New Roman" w:cs="Times New Roman"/>
          <w:sz w:val="28"/>
          <w:szCs w:val="28"/>
        </w:rPr>
        <w:t>б) количество товаров</w:t>
      </w:r>
      <w:r w:rsidR="00065E2E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E359E09" w14:textId="2AA797D6" w:rsidR="00FD414F" w:rsidRPr="00FD414F" w:rsidRDefault="00FD414F" w:rsidP="00FD414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414F">
        <w:rPr>
          <w:rFonts w:ascii="Times New Roman" w:eastAsia="Calibri" w:hAnsi="Times New Roman" w:cs="Times New Roman"/>
          <w:sz w:val="28"/>
          <w:szCs w:val="28"/>
        </w:rPr>
        <w:t>в) таможенная стоимость товаров и (или) их количество</w:t>
      </w:r>
      <w:r w:rsidR="00065E2E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9FC7F2F" w14:textId="19B5A88D" w:rsidR="00FD414F" w:rsidRPr="00FD414F" w:rsidRDefault="00FD414F" w:rsidP="00FD414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414F">
        <w:rPr>
          <w:rFonts w:ascii="Times New Roman" w:eastAsia="Calibri" w:hAnsi="Times New Roman" w:cs="Times New Roman"/>
          <w:sz w:val="28"/>
          <w:szCs w:val="28"/>
        </w:rPr>
        <w:t>г) таможенная стоимость товаров</w:t>
      </w:r>
      <w:r w:rsidR="00065E2E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3C8F3FF" w14:textId="77777777" w:rsidR="0085317A" w:rsidRDefault="0085317A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42F1A9E" w14:textId="23C0087A" w:rsidR="00B717AC" w:rsidRPr="00065E2E" w:rsidRDefault="001901A5" w:rsidP="00B717A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901A5">
        <w:rPr>
          <w:rFonts w:ascii="Times New Roman" w:eastAsia="Calibri" w:hAnsi="Times New Roman" w:cs="Times New Roman"/>
          <w:sz w:val="28"/>
          <w:szCs w:val="28"/>
        </w:rPr>
        <w:t>1</w:t>
      </w:r>
      <w:r w:rsidR="00065E2E">
        <w:rPr>
          <w:rFonts w:ascii="Times New Roman" w:eastAsia="Calibri" w:hAnsi="Times New Roman" w:cs="Times New Roman"/>
          <w:sz w:val="28"/>
          <w:szCs w:val="28"/>
        </w:rPr>
        <w:t>0</w:t>
      </w:r>
      <w:r w:rsidRPr="001901A5">
        <w:rPr>
          <w:rFonts w:ascii="Times New Roman" w:eastAsia="Calibri" w:hAnsi="Times New Roman" w:cs="Times New Roman"/>
          <w:sz w:val="28"/>
          <w:szCs w:val="28"/>
        </w:rPr>
        <w:t>.</w:t>
      </w:r>
      <w:r w:rsidR="00B717AC" w:rsidRPr="00B717AC">
        <w:t xml:space="preserve"> </w:t>
      </w:r>
      <w:r w:rsidR="00B717AC" w:rsidRPr="00065E2E">
        <w:rPr>
          <w:rFonts w:ascii="Times New Roman" w:eastAsia="Calibri" w:hAnsi="Times New Roman" w:cs="Times New Roman"/>
          <w:i/>
          <w:sz w:val="28"/>
          <w:szCs w:val="28"/>
        </w:rPr>
        <w:t>Не будет способом обеспечения уплаты таможенных платежей?</w:t>
      </w:r>
    </w:p>
    <w:p w14:paraId="3E1CE7DB" w14:textId="2342F1B3" w:rsidR="00B717AC" w:rsidRPr="00B717AC" w:rsidRDefault="00B717AC" w:rsidP="00B717A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7AC">
        <w:rPr>
          <w:rFonts w:ascii="Times New Roman" w:eastAsia="Calibri" w:hAnsi="Times New Roman" w:cs="Times New Roman"/>
          <w:sz w:val="28"/>
          <w:szCs w:val="28"/>
        </w:rPr>
        <w:t>а) банковская гарантия</w:t>
      </w:r>
      <w:r w:rsidR="00065E2E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5F788D5" w14:textId="08430812" w:rsidR="00B717AC" w:rsidRPr="00B717AC" w:rsidRDefault="00B717AC" w:rsidP="00B717A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7AC">
        <w:rPr>
          <w:rFonts w:ascii="Times New Roman" w:eastAsia="Calibri" w:hAnsi="Times New Roman" w:cs="Times New Roman"/>
          <w:sz w:val="28"/>
          <w:szCs w:val="28"/>
        </w:rPr>
        <w:t>б) залог товаров и иного имущества</w:t>
      </w:r>
      <w:r w:rsidR="00065E2E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4495023" w14:textId="71DED830" w:rsidR="00B717AC" w:rsidRPr="00B717AC" w:rsidRDefault="00B717AC" w:rsidP="00B717A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7AC">
        <w:rPr>
          <w:rFonts w:ascii="Times New Roman" w:eastAsia="Calibri" w:hAnsi="Times New Roman" w:cs="Times New Roman"/>
          <w:sz w:val="28"/>
          <w:szCs w:val="28"/>
        </w:rPr>
        <w:t>в) договор страхования</w:t>
      </w:r>
      <w:r w:rsidR="00065E2E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B9412D2" w14:textId="65DFD9AA" w:rsidR="00B717AC" w:rsidRPr="00B717AC" w:rsidRDefault="00B717AC" w:rsidP="00B717A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7AC">
        <w:rPr>
          <w:rFonts w:ascii="Times New Roman" w:eastAsia="Calibri" w:hAnsi="Times New Roman" w:cs="Times New Roman"/>
          <w:sz w:val="28"/>
          <w:szCs w:val="28"/>
        </w:rPr>
        <w:t>г) гарантия таможенного органа</w:t>
      </w:r>
      <w:r w:rsidR="00065E2E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986C588" w14:textId="5AB93342" w:rsidR="001901A5" w:rsidRPr="001901A5" w:rsidRDefault="001901A5" w:rsidP="00B717A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41770AB" w14:textId="2C277F43" w:rsidR="00B717AC" w:rsidRPr="00065E2E" w:rsidRDefault="001901A5" w:rsidP="00B717A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901A5">
        <w:rPr>
          <w:rFonts w:ascii="Times New Roman" w:eastAsia="Calibri" w:hAnsi="Times New Roman" w:cs="Times New Roman"/>
          <w:sz w:val="28"/>
          <w:szCs w:val="28"/>
        </w:rPr>
        <w:t>1</w:t>
      </w:r>
      <w:r w:rsidR="00065E2E">
        <w:rPr>
          <w:rFonts w:ascii="Times New Roman" w:eastAsia="Calibri" w:hAnsi="Times New Roman" w:cs="Times New Roman"/>
          <w:sz w:val="28"/>
          <w:szCs w:val="28"/>
        </w:rPr>
        <w:t>1</w:t>
      </w:r>
      <w:r w:rsidR="00CC670E">
        <w:rPr>
          <w:rFonts w:ascii="Times New Roman" w:eastAsia="Calibri" w:hAnsi="Times New Roman" w:cs="Times New Roman"/>
          <w:sz w:val="28"/>
          <w:szCs w:val="28"/>
        </w:rPr>
        <w:t>.</w:t>
      </w:r>
      <w:r w:rsidRP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17AC" w:rsidRPr="00065E2E">
        <w:rPr>
          <w:rFonts w:ascii="Times New Roman" w:eastAsia="Calibri" w:hAnsi="Times New Roman" w:cs="Times New Roman"/>
          <w:i/>
          <w:sz w:val="28"/>
          <w:szCs w:val="28"/>
        </w:rPr>
        <w:t>В отношении чего не будут взиматься таможенные сборы за таможенное оформление?</w:t>
      </w:r>
    </w:p>
    <w:p w14:paraId="024A2C96" w14:textId="00624A31" w:rsidR="00B717AC" w:rsidRPr="00B717AC" w:rsidRDefault="00B717AC" w:rsidP="00B717A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7AC">
        <w:rPr>
          <w:rFonts w:ascii="Times New Roman" w:eastAsia="Calibri" w:hAnsi="Times New Roman" w:cs="Times New Roman"/>
          <w:sz w:val="28"/>
          <w:szCs w:val="28"/>
        </w:rPr>
        <w:t>а) товаров, ввозимых на таможенную территорию РФ и вывозимых с этой территории и относящихся к безвозмездной помощи</w:t>
      </w:r>
      <w:r w:rsidR="00065E2E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29D2F83" w14:textId="11E2A0B3" w:rsidR="00B717AC" w:rsidRPr="00B717AC" w:rsidRDefault="00B717AC" w:rsidP="00B717A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7AC">
        <w:rPr>
          <w:rFonts w:ascii="Times New Roman" w:eastAsia="Calibri" w:hAnsi="Times New Roman" w:cs="Times New Roman"/>
          <w:sz w:val="28"/>
          <w:szCs w:val="28"/>
        </w:rPr>
        <w:t>б) товаров, ввозимых на таможенную территорию РФ из наименее развитых стран</w:t>
      </w:r>
      <w:r w:rsidR="00065E2E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3349733" w14:textId="7606CBE4" w:rsidR="00B717AC" w:rsidRPr="00B717AC" w:rsidRDefault="00B717AC" w:rsidP="00B717A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7AC">
        <w:rPr>
          <w:rFonts w:ascii="Times New Roman" w:eastAsia="Calibri" w:hAnsi="Times New Roman" w:cs="Times New Roman"/>
          <w:sz w:val="28"/>
          <w:szCs w:val="28"/>
        </w:rPr>
        <w:lastRenderedPageBreak/>
        <w:t>в) товаров, ввозимых на таможенную территорию РФ из развивающихся стран</w:t>
      </w:r>
      <w:r w:rsidR="00065E2E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3994B94" w14:textId="46EA725E" w:rsidR="00B717AC" w:rsidRPr="00B717AC" w:rsidRDefault="00B717AC" w:rsidP="00B717A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7AC">
        <w:rPr>
          <w:rFonts w:ascii="Times New Roman" w:eastAsia="Calibri" w:hAnsi="Times New Roman" w:cs="Times New Roman"/>
          <w:sz w:val="28"/>
          <w:szCs w:val="28"/>
        </w:rPr>
        <w:t>г) товаров, ввозимых на таможенную территорию РФ из стран СНГ</w:t>
      </w:r>
      <w:r w:rsidR="00065E2E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F1CA8B3" w14:textId="77777777" w:rsidR="0085317A" w:rsidRDefault="0085317A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434A5D5" w14:textId="2D9220B9" w:rsidR="00B717AC" w:rsidRPr="00097DF9" w:rsidRDefault="00CC670E" w:rsidP="00B717A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097DF9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17AC" w:rsidRPr="00097DF9">
        <w:rPr>
          <w:rFonts w:ascii="Times New Roman" w:eastAsia="Calibri" w:hAnsi="Times New Roman" w:cs="Times New Roman"/>
          <w:i/>
          <w:sz w:val="28"/>
          <w:szCs w:val="28"/>
        </w:rPr>
        <w:t>Таможенные пошлины в отношении товаров, которые ввозят на таможенную территорию РФ и происходящих из наименее развитых стран – пользователей схемой преференций России:</w:t>
      </w:r>
    </w:p>
    <w:p w14:paraId="42CA9D91" w14:textId="1FE29D96" w:rsidR="00B717AC" w:rsidRPr="00B717AC" w:rsidRDefault="00B717AC" w:rsidP="00B717A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7AC">
        <w:rPr>
          <w:rFonts w:ascii="Times New Roman" w:eastAsia="Calibri" w:hAnsi="Times New Roman" w:cs="Times New Roman"/>
          <w:sz w:val="28"/>
          <w:szCs w:val="28"/>
        </w:rPr>
        <w:t>а) не применяются</w:t>
      </w:r>
    </w:p>
    <w:p w14:paraId="720B9E90" w14:textId="77777777" w:rsidR="00B717AC" w:rsidRPr="00B717AC" w:rsidRDefault="00B717AC" w:rsidP="00B717A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7AC">
        <w:rPr>
          <w:rFonts w:ascii="Times New Roman" w:eastAsia="Calibri" w:hAnsi="Times New Roman" w:cs="Times New Roman"/>
          <w:sz w:val="28"/>
          <w:szCs w:val="28"/>
        </w:rPr>
        <w:t>б) применяются в размере 75% от ставок, установленных в отношении товаров, происходящих из стран, в торгово-политических отношениях с которыми Россия предусматривает РНБ</w:t>
      </w:r>
    </w:p>
    <w:p w14:paraId="42CEE0D1" w14:textId="77777777" w:rsidR="00B717AC" w:rsidRPr="00B717AC" w:rsidRDefault="00B717AC" w:rsidP="00B717A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7AC">
        <w:rPr>
          <w:rFonts w:ascii="Times New Roman" w:eastAsia="Calibri" w:hAnsi="Times New Roman" w:cs="Times New Roman"/>
          <w:sz w:val="28"/>
          <w:szCs w:val="28"/>
        </w:rPr>
        <w:t>в) применяются в двойном размере от ставок, установленных в отношении товаров, происходящих из стран, в торгово-политических отношениях с которыми Россия предусматривает РНБ</w:t>
      </w:r>
    </w:p>
    <w:p w14:paraId="159377FD" w14:textId="77777777" w:rsidR="00B717AC" w:rsidRPr="00B717AC" w:rsidRDefault="00B717AC" w:rsidP="00B717A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7AC">
        <w:rPr>
          <w:rFonts w:ascii="Times New Roman" w:eastAsia="Calibri" w:hAnsi="Times New Roman" w:cs="Times New Roman"/>
          <w:sz w:val="28"/>
          <w:szCs w:val="28"/>
        </w:rPr>
        <w:t>г) применяются в размере 50% от ставок, установленных в отношении товаров, происходящих из стран, в торгово-политических отношениях с которыми Россия предусматривает РНБ</w:t>
      </w:r>
    </w:p>
    <w:p w14:paraId="0619C1AB" w14:textId="77777777" w:rsidR="0085317A" w:rsidRDefault="0085317A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EFE929A" w14:textId="109ACF3D" w:rsidR="00B717AC" w:rsidRPr="00B717AC" w:rsidRDefault="001901A5" w:rsidP="00B717A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1A5">
        <w:rPr>
          <w:rFonts w:ascii="Times New Roman" w:eastAsia="Calibri" w:hAnsi="Times New Roman" w:cs="Times New Roman"/>
          <w:sz w:val="28"/>
          <w:szCs w:val="28"/>
        </w:rPr>
        <w:t>1</w:t>
      </w:r>
      <w:r w:rsidR="00C8574B">
        <w:rPr>
          <w:rFonts w:ascii="Times New Roman" w:eastAsia="Calibri" w:hAnsi="Times New Roman" w:cs="Times New Roman"/>
          <w:sz w:val="28"/>
          <w:szCs w:val="28"/>
        </w:rPr>
        <w:t>3</w:t>
      </w:r>
      <w:r w:rsidR="00CC670E">
        <w:rPr>
          <w:rFonts w:ascii="Times New Roman" w:eastAsia="Calibri" w:hAnsi="Times New Roman" w:cs="Times New Roman"/>
          <w:sz w:val="28"/>
          <w:szCs w:val="28"/>
        </w:rPr>
        <w:t>.</w:t>
      </w:r>
      <w:r w:rsidRP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17AC" w:rsidRPr="00097DF9">
        <w:rPr>
          <w:rFonts w:ascii="Times New Roman" w:eastAsia="Calibri" w:hAnsi="Times New Roman" w:cs="Times New Roman"/>
          <w:i/>
          <w:sz w:val="28"/>
          <w:szCs w:val="28"/>
        </w:rPr>
        <w:t>Что такое таможенные операции?</w:t>
      </w:r>
    </w:p>
    <w:p w14:paraId="674AF8FB" w14:textId="77777777" w:rsidR="00B717AC" w:rsidRPr="00B717AC" w:rsidRDefault="00B717AC" w:rsidP="00B717A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7AC">
        <w:rPr>
          <w:rFonts w:ascii="Times New Roman" w:eastAsia="Calibri" w:hAnsi="Times New Roman" w:cs="Times New Roman"/>
          <w:sz w:val="28"/>
          <w:szCs w:val="28"/>
        </w:rPr>
        <w:t>а) действия, совершаемые лицами и таможенными органами в целях обеспечения соблюдения таможенного законодательства таможенного союза;</w:t>
      </w:r>
    </w:p>
    <w:p w14:paraId="423EA99F" w14:textId="10560A69" w:rsidR="00B717AC" w:rsidRPr="00B717AC" w:rsidRDefault="00B717AC" w:rsidP="00B717A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7AC">
        <w:rPr>
          <w:rFonts w:ascii="Times New Roman" w:eastAsia="Calibri" w:hAnsi="Times New Roman" w:cs="Times New Roman"/>
          <w:sz w:val="28"/>
          <w:szCs w:val="28"/>
        </w:rPr>
        <w:t>б) отдельные действия в отношении товаров и транспортных средств, осуществляемые лицами (в том числе участниками ВЭД) и таможенными органами при их таможенном оформлении;</w:t>
      </w:r>
    </w:p>
    <w:p w14:paraId="78FE1CF0" w14:textId="6B415384" w:rsidR="00B717AC" w:rsidRDefault="00B717AC" w:rsidP="00B717A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7AC">
        <w:rPr>
          <w:rFonts w:ascii="Times New Roman" w:eastAsia="Calibri" w:hAnsi="Times New Roman" w:cs="Times New Roman"/>
          <w:sz w:val="28"/>
          <w:szCs w:val="28"/>
        </w:rPr>
        <w:t>в) совокупность положений, предусматривающих порядок совершения таможенных операций и определяющих статус товаров и транспортных средств для таможенных целей.</w:t>
      </w:r>
    </w:p>
    <w:p w14:paraId="442DDD3F" w14:textId="07DDA9B9" w:rsidR="00C8574B" w:rsidRDefault="00C8574B" w:rsidP="00B717A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3450E77" w14:textId="7F7E3702" w:rsidR="00C8574B" w:rsidRPr="00C8574B" w:rsidRDefault="00C8574B" w:rsidP="00A20AC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14. </w:t>
      </w:r>
      <w:r w:rsidR="00A20ACB" w:rsidRPr="00A20ACB">
        <w:rPr>
          <w:rFonts w:ascii="Times New Roman" w:eastAsia="Calibri" w:hAnsi="Times New Roman" w:cs="Times New Roman"/>
          <w:i/>
          <w:sz w:val="28"/>
          <w:szCs w:val="28"/>
        </w:rPr>
        <w:t>Х</w:t>
      </w:r>
      <w:r w:rsidRPr="00A20ACB">
        <w:rPr>
          <w:rFonts w:ascii="Times New Roman" w:eastAsia="Calibri" w:hAnsi="Times New Roman" w:cs="Times New Roman"/>
          <w:i/>
          <w:sz w:val="28"/>
          <w:szCs w:val="28"/>
        </w:rPr>
        <w:t>ранение ввезенных товаров на таможенную территорию РФ под таможенным контролем без уплаты налогов</w:t>
      </w:r>
      <w:r w:rsidR="00A20ACB" w:rsidRPr="00A20ACB">
        <w:rPr>
          <w:rFonts w:ascii="Times New Roman" w:eastAsia="Calibri" w:hAnsi="Times New Roman" w:cs="Times New Roman"/>
          <w:i/>
          <w:sz w:val="28"/>
          <w:szCs w:val="28"/>
        </w:rPr>
        <w:t xml:space="preserve"> – это ….</w:t>
      </w:r>
    </w:p>
    <w:p w14:paraId="44DD5875" w14:textId="77777777" w:rsidR="00C8574B" w:rsidRDefault="00C8574B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B48D3AE" w14:textId="28750524" w:rsidR="00C8574B" w:rsidRPr="00C8574B" w:rsidRDefault="00C8574B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15.</w:t>
      </w:r>
      <w:r w:rsidRPr="00C857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2118">
        <w:rPr>
          <w:rFonts w:ascii="Times New Roman" w:eastAsia="Calibri" w:hAnsi="Times New Roman" w:cs="Times New Roman"/>
          <w:i/>
          <w:sz w:val="28"/>
          <w:szCs w:val="28"/>
        </w:rPr>
        <w:t>Таможенные склады зоной таможенного контроля…</w:t>
      </w:r>
    </w:p>
    <w:p w14:paraId="63ED9BFE" w14:textId="01386800" w:rsidR="00C8574B" w:rsidRPr="00C8574B" w:rsidRDefault="00BF2118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a) н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>е являются;</w:t>
      </w:r>
    </w:p>
    <w:p w14:paraId="2D863AC3" w14:textId="390F4131" w:rsidR="00C8574B" w:rsidRPr="00C8574B" w:rsidRDefault="00BF2118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я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>вляются;</w:t>
      </w:r>
    </w:p>
    <w:p w14:paraId="11891C5D" w14:textId="7D634C00" w:rsidR="00C8574B" w:rsidRPr="00C8574B" w:rsidRDefault="00BF2118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э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>то зависит от желания юридического лица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A7A3609" w14:textId="77777777" w:rsidR="00C8574B" w:rsidRDefault="00C8574B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411E73D" w14:textId="79A71520" w:rsidR="00C8574B" w:rsidRPr="00BF2118" w:rsidRDefault="00C8574B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16.</w:t>
      </w:r>
      <w:r w:rsidRPr="00C857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2118">
        <w:rPr>
          <w:rFonts w:ascii="Times New Roman" w:eastAsia="Calibri" w:hAnsi="Times New Roman" w:cs="Times New Roman"/>
          <w:i/>
          <w:sz w:val="28"/>
          <w:szCs w:val="28"/>
        </w:rPr>
        <w:t>Под таможенный режим таможенного склада могут помещаться…</w:t>
      </w:r>
    </w:p>
    <w:p w14:paraId="4DE0E5A0" w14:textId="251A8969" w:rsidR="00C8574B" w:rsidRPr="00C8574B" w:rsidRDefault="00BF2118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a) л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>юбые товары</w:t>
      </w:r>
    </w:p>
    <w:p w14:paraId="47D61C7E" w14:textId="133CC50A" w:rsidR="00C8574B" w:rsidRPr="00C8574B" w:rsidRDefault="00BF2118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б) т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>олько товары продовольственного назначения;</w:t>
      </w:r>
    </w:p>
    <w:p w14:paraId="7C0FE0CA" w14:textId="6E014404" w:rsidR="00C8574B" w:rsidRPr="00C8574B" w:rsidRDefault="00BF2118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л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>юбые товары, за исключением запрещенных законодательством РФ</w:t>
      </w:r>
    </w:p>
    <w:p w14:paraId="6026C5CA" w14:textId="77777777" w:rsidR="00C8574B" w:rsidRDefault="00C8574B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82FAF7B" w14:textId="69B85877" w:rsidR="00C8574B" w:rsidRPr="00BF2118" w:rsidRDefault="00C8574B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17.</w:t>
      </w:r>
      <w:r w:rsidRPr="00C857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2118">
        <w:rPr>
          <w:rFonts w:ascii="Times New Roman" w:eastAsia="Calibri" w:hAnsi="Times New Roman" w:cs="Times New Roman"/>
          <w:i/>
          <w:sz w:val="28"/>
          <w:szCs w:val="28"/>
        </w:rPr>
        <w:t>Внутренний таможенный транзит применяется…</w:t>
      </w:r>
    </w:p>
    <w:p w14:paraId="286BAC2B" w14:textId="7E5998F3" w:rsidR="00C8574B" w:rsidRPr="00C8574B" w:rsidRDefault="00BF2118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a) т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>олько в отношении иностранных товаров;</w:t>
      </w:r>
    </w:p>
    <w:p w14:paraId="45B8C716" w14:textId="6755C377" w:rsidR="00C8574B" w:rsidRPr="00C8574B" w:rsidRDefault="00AE4993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BF2118">
        <w:rPr>
          <w:rFonts w:ascii="Times New Roman" w:eastAsia="Calibri" w:hAnsi="Times New Roman" w:cs="Times New Roman"/>
          <w:sz w:val="28"/>
          <w:szCs w:val="28"/>
        </w:rPr>
        <w:t>) в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 xml:space="preserve"> отношении всех товаров</w:t>
      </w:r>
      <w:r w:rsidR="00BF2118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>иностранных и российских;</w:t>
      </w:r>
    </w:p>
    <w:p w14:paraId="5CBA6C2F" w14:textId="4F57C7DC" w:rsidR="00C8574B" w:rsidRPr="00C8574B" w:rsidRDefault="00AE4993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BF2118">
        <w:rPr>
          <w:rFonts w:ascii="Times New Roman" w:eastAsia="Calibri" w:hAnsi="Times New Roman" w:cs="Times New Roman"/>
          <w:sz w:val="28"/>
          <w:szCs w:val="28"/>
        </w:rPr>
        <w:t>) в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 xml:space="preserve"> отношении российских товаров.</w:t>
      </w:r>
    </w:p>
    <w:p w14:paraId="5102E843" w14:textId="77777777" w:rsidR="00C8574B" w:rsidRDefault="00C8574B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E47608E" w14:textId="105729B4" w:rsidR="00C8574B" w:rsidRPr="00AE4993" w:rsidRDefault="00C8574B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8574B">
        <w:rPr>
          <w:rFonts w:ascii="Times New Roman" w:eastAsia="Calibri" w:hAnsi="Times New Roman" w:cs="Times New Roman"/>
          <w:sz w:val="28"/>
          <w:szCs w:val="28"/>
        </w:rPr>
        <w:t>1</w:t>
      </w:r>
      <w:r w:rsidR="00AE4993">
        <w:rPr>
          <w:rFonts w:ascii="Times New Roman" w:eastAsia="Calibri" w:hAnsi="Times New Roman" w:cs="Times New Roman"/>
          <w:sz w:val="28"/>
          <w:szCs w:val="28"/>
        </w:rPr>
        <w:t>8.</w:t>
      </w:r>
      <w:r w:rsidRPr="00C857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E4993">
        <w:rPr>
          <w:rFonts w:ascii="Times New Roman" w:eastAsia="Calibri" w:hAnsi="Times New Roman" w:cs="Times New Roman"/>
          <w:i/>
          <w:sz w:val="28"/>
          <w:szCs w:val="28"/>
        </w:rPr>
        <w:t>Срок подачи таможенной декларации не должен превышать с даты предъявления товаров таможенным органом…</w:t>
      </w:r>
    </w:p>
    <w:p w14:paraId="135019A1" w14:textId="77777777" w:rsidR="00C8574B" w:rsidRPr="00C8574B" w:rsidRDefault="00C8574B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574B">
        <w:rPr>
          <w:rFonts w:ascii="Times New Roman" w:eastAsia="Calibri" w:hAnsi="Times New Roman" w:cs="Times New Roman"/>
          <w:sz w:val="28"/>
          <w:szCs w:val="28"/>
        </w:rPr>
        <w:t>a) 1 года;</w:t>
      </w:r>
    </w:p>
    <w:p w14:paraId="02F3FAA7" w14:textId="38C5D599" w:rsidR="00C8574B" w:rsidRPr="00C8574B" w:rsidRDefault="00AE4993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>) 3 месяцев;</w:t>
      </w:r>
    </w:p>
    <w:p w14:paraId="64E37EE1" w14:textId="71E20BFA" w:rsidR="00C8574B" w:rsidRPr="00C8574B" w:rsidRDefault="00AE4993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>) 15 дней.</w:t>
      </w:r>
    </w:p>
    <w:p w14:paraId="6E899FD2" w14:textId="77777777" w:rsidR="00AE4993" w:rsidRDefault="00AE4993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6877003" w14:textId="5A37735F" w:rsidR="00C8574B" w:rsidRPr="00AE4993" w:rsidRDefault="00AE4993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19.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574B" w:rsidRPr="00AE4993">
        <w:rPr>
          <w:rFonts w:ascii="Times New Roman" w:eastAsia="Calibri" w:hAnsi="Times New Roman" w:cs="Times New Roman"/>
          <w:i/>
          <w:sz w:val="28"/>
          <w:szCs w:val="28"/>
        </w:rPr>
        <w:t>Подача таможенной декларации по ТК Е</w:t>
      </w:r>
      <w:r w:rsidR="00A20ACB">
        <w:rPr>
          <w:rFonts w:ascii="Times New Roman" w:eastAsia="Calibri" w:hAnsi="Times New Roman" w:cs="Times New Roman"/>
          <w:i/>
          <w:sz w:val="28"/>
          <w:szCs w:val="28"/>
        </w:rPr>
        <w:t>А</w:t>
      </w:r>
      <w:r w:rsidR="00C8574B" w:rsidRPr="00AE4993">
        <w:rPr>
          <w:rFonts w:ascii="Times New Roman" w:eastAsia="Calibri" w:hAnsi="Times New Roman" w:cs="Times New Roman"/>
          <w:i/>
          <w:sz w:val="28"/>
          <w:szCs w:val="28"/>
        </w:rPr>
        <w:t>ЭС…</w:t>
      </w:r>
    </w:p>
    <w:p w14:paraId="14E0C748" w14:textId="71679BBC" w:rsidR="00C8574B" w:rsidRPr="00C8574B" w:rsidRDefault="00AE4993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a) д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>опускается;</w:t>
      </w:r>
    </w:p>
    <w:p w14:paraId="0E49E4BC" w14:textId="493AE241" w:rsidR="00C8574B" w:rsidRPr="00C8574B" w:rsidRDefault="00AE4993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н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>е допускается;</w:t>
      </w:r>
    </w:p>
    <w:p w14:paraId="43D8B007" w14:textId="545A5C10" w:rsidR="00C8574B" w:rsidRPr="00C8574B" w:rsidRDefault="00AE4993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д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>опускается в исключительных случаях.</w:t>
      </w:r>
    </w:p>
    <w:p w14:paraId="1CBF8775" w14:textId="77777777" w:rsidR="00AE4993" w:rsidRDefault="00AE4993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CAC32CE" w14:textId="35F55CC2" w:rsidR="00C8574B" w:rsidRPr="00AE4993" w:rsidRDefault="00AE4993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20.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574B" w:rsidRPr="00AE4993">
        <w:rPr>
          <w:rFonts w:ascii="Times New Roman" w:eastAsia="Calibri" w:hAnsi="Times New Roman" w:cs="Times New Roman"/>
          <w:i/>
          <w:sz w:val="28"/>
          <w:szCs w:val="28"/>
        </w:rPr>
        <w:t>Таможенным перевозчиком может быть российское юридическое лицо, включенное в…</w:t>
      </w:r>
    </w:p>
    <w:p w14:paraId="4525C467" w14:textId="77777777" w:rsidR="00C8574B" w:rsidRPr="00C8574B" w:rsidRDefault="00C8574B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574B">
        <w:rPr>
          <w:rFonts w:ascii="Times New Roman" w:eastAsia="Calibri" w:hAnsi="Times New Roman" w:cs="Times New Roman"/>
          <w:sz w:val="28"/>
          <w:szCs w:val="28"/>
        </w:rPr>
        <w:t>a) Торговую Палату;</w:t>
      </w:r>
    </w:p>
    <w:p w14:paraId="54EC8CC4" w14:textId="24D3FB25" w:rsidR="00C8574B" w:rsidRPr="00C8574B" w:rsidRDefault="00AE4993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р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>еестр таможенных перевозчиков;</w:t>
      </w:r>
    </w:p>
    <w:p w14:paraId="11E123E2" w14:textId="64FD426C" w:rsidR="00C8574B" w:rsidRPr="00C8574B" w:rsidRDefault="00AE4993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с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>оюз предпринимателей.</w:t>
      </w:r>
    </w:p>
    <w:p w14:paraId="448345BA" w14:textId="77777777" w:rsidR="00AE4993" w:rsidRDefault="00AE4993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0C217DD" w14:textId="45E1971A" w:rsidR="00C8574B" w:rsidRPr="00AE4993" w:rsidRDefault="00AE4993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21.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574B" w:rsidRPr="00AE4993">
        <w:rPr>
          <w:rFonts w:ascii="Times New Roman" w:eastAsia="Calibri" w:hAnsi="Times New Roman" w:cs="Times New Roman"/>
          <w:i/>
          <w:sz w:val="28"/>
          <w:szCs w:val="28"/>
        </w:rPr>
        <w:t>Договор таможенного перевозчика о перевозке товаров, находящихся под таможенным контролем является…</w:t>
      </w:r>
    </w:p>
    <w:p w14:paraId="711A44F6" w14:textId="1C3CB9CF" w:rsidR="00C8574B" w:rsidRPr="00C8574B" w:rsidRDefault="00835EFC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a) а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>бстрактным;</w:t>
      </w:r>
    </w:p>
    <w:p w14:paraId="17D47CBE" w14:textId="0D6D60C8" w:rsidR="00C8574B" w:rsidRPr="00C8574B" w:rsidRDefault="00835EFC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и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>ндивидуальным;</w:t>
      </w:r>
    </w:p>
    <w:p w14:paraId="4DC243BD" w14:textId="3AC37A79" w:rsidR="00C8574B" w:rsidRPr="00C8574B" w:rsidRDefault="00835EFC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п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>убличным.</w:t>
      </w:r>
    </w:p>
    <w:p w14:paraId="66BE16A7" w14:textId="77777777" w:rsidR="00835EFC" w:rsidRDefault="00835EFC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0AD84C6" w14:textId="2213AA42" w:rsidR="00C8574B" w:rsidRPr="00835EFC" w:rsidRDefault="00835EFC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22.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574B" w:rsidRPr="00835EFC">
        <w:rPr>
          <w:rFonts w:ascii="Times New Roman" w:eastAsia="Calibri" w:hAnsi="Times New Roman" w:cs="Times New Roman"/>
          <w:i/>
          <w:sz w:val="28"/>
          <w:szCs w:val="28"/>
        </w:rPr>
        <w:t>Какая черта не характерна для таможенной пошлины?</w:t>
      </w:r>
    </w:p>
    <w:p w14:paraId="0BCB74FA" w14:textId="47DFAB46" w:rsidR="00C8574B" w:rsidRPr="00C8574B" w:rsidRDefault="00835EFC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a) о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>бязательный взнос;</w:t>
      </w:r>
    </w:p>
    <w:p w14:paraId="15C71EB8" w14:textId="0292E805" w:rsidR="001901A5" w:rsidRDefault="00835EFC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б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>езвозмездный характер;</w:t>
      </w:r>
    </w:p>
    <w:p w14:paraId="07843B85" w14:textId="27EF0F1D" w:rsidR="00C8574B" w:rsidRPr="00C8574B" w:rsidRDefault="00835EFC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о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>беспеченность принудительной силой государства.</w:t>
      </w:r>
    </w:p>
    <w:p w14:paraId="118AE721" w14:textId="77777777" w:rsidR="00835EFC" w:rsidRDefault="00835EFC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86BA1E1" w14:textId="10C7094E" w:rsidR="00C8574B" w:rsidRPr="00835EFC" w:rsidRDefault="00835EFC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23.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574B" w:rsidRPr="00835EFC">
        <w:rPr>
          <w:rFonts w:ascii="Times New Roman" w:eastAsia="Calibri" w:hAnsi="Times New Roman" w:cs="Times New Roman"/>
          <w:i/>
          <w:sz w:val="28"/>
          <w:szCs w:val="28"/>
        </w:rPr>
        <w:t>Таможенному контролю подлежат…</w:t>
      </w:r>
    </w:p>
    <w:p w14:paraId="242DD81B" w14:textId="38A0CFAE" w:rsidR="00C8574B" w:rsidRPr="00C8574B" w:rsidRDefault="00835EFC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a) в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>се товары и транспортные средства;</w:t>
      </w:r>
    </w:p>
    <w:p w14:paraId="0DC85376" w14:textId="38673202" w:rsidR="00C8574B" w:rsidRPr="00C8574B" w:rsidRDefault="00835EFC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в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>се товары;</w:t>
      </w:r>
    </w:p>
    <w:p w14:paraId="02D36AFB" w14:textId="65CB0AA4" w:rsidR="00C8574B" w:rsidRDefault="00835EFC" w:rsidP="00C8574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в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>се товары и транспортные средства, перемещаемые через таможенную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574B" w:rsidRPr="00C8574B">
        <w:rPr>
          <w:rFonts w:ascii="Times New Roman" w:eastAsia="Calibri" w:hAnsi="Times New Roman" w:cs="Times New Roman"/>
          <w:sz w:val="28"/>
          <w:szCs w:val="28"/>
        </w:rPr>
        <w:t>границу.</w:t>
      </w:r>
    </w:p>
    <w:p w14:paraId="52327080" w14:textId="00AC5D59" w:rsidR="00C8574B" w:rsidRDefault="00C8574B" w:rsidP="00C8574B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E068E2E" w14:textId="5878FF9E" w:rsidR="00835EFC" w:rsidRPr="005666E8" w:rsidRDefault="005666E8" w:rsidP="00835EFC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24. </w:t>
      </w:r>
      <w:r w:rsidR="00835EFC" w:rsidRPr="005666E8">
        <w:rPr>
          <w:rFonts w:ascii="Times New Roman" w:eastAsia="Calibri" w:hAnsi="Times New Roman" w:cs="Times New Roman"/>
          <w:i/>
          <w:sz w:val="28"/>
          <w:szCs w:val="28"/>
        </w:rPr>
        <w:t>Товары могут находиться в свободных таможенных зонах…</w:t>
      </w:r>
    </w:p>
    <w:p w14:paraId="7C893B4C" w14:textId="01FC5494" w:rsidR="00835EFC" w:rsidRPr="00835EFC" w:rsidRDefault="005666E8" w:rsidP="00835EFC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="00835EFC" w:rsidRPr="00835EFC">
        <w:rPr>
          <w:rFonts w:ascii="Times New Roman" w:eastAsia="Calibri" w:hAnsi="Times New Roman" w:cs="Times New Roman"/>
          <w:sz w:val="28"/>
          <w:szCs w:val="28"/>
        </w:rPr>
        <w:t xml:space="preserve"> 1 месяц;</w:t>
      </w:r>
    </w:p>
    <w:p w14:paraId="37B4C27A" w14:textId="554713EF" w:rsidR="00835EFC" w:rsidRPr="00835EFC" w:rsidRDefault="005666E8" w:rsidP="00835EFC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="00835EFC" w:rsidRPr="00835EFC">
        <w:rPr>
          <w:rFonts w:ascii="Times New Roman" w:eastAsia="Calibri" w:hAnsi="Times New Roman" w:cs="Times New Roman"/>
          <w:sz w:val="28"/>
          <w:szCs w:val="28"/>
        </w:rPr>
        <w:t xml:space="preserve"> 1 год;</w:t>
      </w:r>
    </w:p>
    <w:p w14:paraId="2C95A381" w14:textId="03B124BC" w:rsidR="00835EFC" w:rsidRPr="00835EFC" w:rsidRDefault="005666E8" w:rsidP="00835EFC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="00835EFC" w:rsidRPr="00835E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11C4">
        <w:rPr>
          <w:rFonts w:ascii="Times New Roman" w:eastAsia="Calibri" w:hAnsi="Times New Roman" w:cs="Times New Roman"/>
          <w:sz w:val="28"/>
          <w:szCs w:val="28"/>
        </w:rPr>
        <w:t>б</w:t>
      </w:r>
      <w:r w:rsidR="00835EFC" w:rsidRPr="00835EFC">
        <w:rPr>
          <w:rFonts w:ascii="Times New Roman" w:eastAsia="Calibri" w:hAnsi="Times New Roman" w:cs="Times New Roman"/>
          <w:sz w:val="28"/>
          <w:szCs w:val="28"/>
        </w:rPr>
        <w:t>ез ограничения сроков</w:t>
      </w:r>
    </w:p>
    <w:p w14:paraId="6F85CF35" w14:textId="00A5EB6F" w:rsidR="00835EFC" w:rsidRDefault="00835EFC" w:rsidP="00835EFC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D65DC78" w14:textId="13DB9405" w:rsidR="005666E8" w:rsidRPr="005666E8" w:rsidRDefault="005666E8" w:rsidP="005666E8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25. </w:t>
      </w:r>
      <w:r w:rsidRPr="005666E8">
        <w:rPr>
          <w:rFonts w:ascii="Times New Roman" w:eastAsia="Calibri" w:hAnsi="Times New Roman" w:cs="Times New Roman"/>
          <w:i/>
          <w:sz w:val="28"/>
          <w:szCs w:val="28"/>
        </w:rPr>
        <w:t>К таможенным органам не относятся…</w:t>
      </w:r>
    </w:p>
    <w:p w14:paraId="77C7E16D" w14:textId="17A6B57B" w:rsidR="005666E8" w:rsidRPr="005666E8" w:rsidRDefault="005666E8" w:rsidP="005666E8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Pr="005666E8">
        <w:rPr>
          <w:rFonts w:ascii="Times New Roman" w:eastAsia="Calibri" w:hAnsi="Times New Roman" w:cs="Times New Roman"/>
          <w:sz w:val="28"/>
          <w:szCs w:val="28"/>
        </w:rPr>
        <w:t xml:space="preserve"> Федеральная таможенная служба РФ;</w:t>
      </w:r>
    </w:p>
    <w:p w14:paraId="4A1FF9EC" w14:textId="456E0889" w:rsidR="005666E8" w:rsidRPr="005666E8" w:rsidRDefault="005666E8" w:rsidP="005666E8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Pr="005666E8">
        <w:rPr>
          <w:rFonts w:ascii="Times New Roman" w:eastAsia="Calibri" w:hAnsi="Times New Roman" w:cs="Times New Roman"/>
          <w:sz w:val="28"/>
          <w:szCs w:val="28"/>
        </w:rPr>
        <w:t xml:space="preserve"> таможни;</w:t>
      </w:r>
    </w:p>
    <w:p w14:paraId="47C3BF28" w14:textId="5BD5374B" w:rsidR="005666E8" w:rsidRPr="005666E8" w:rsidRDefault="005666E8" w:rsidP="005666E8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Pr="005666E8">
        <w:rPr>
          <w:rFonts w:ascii="Times New Roman" w:eastAsia="Calibri" w:hAnsi="Times New Roman" w:cs="Times New Roman"/>
          <w:sz w:val="28"/>
          <w:szCs w:val="28"/>
        </w:rPr>
        <w:t xml:space="preserve"> оперативно-розыскные службы.</w:t>
      </w:r>
    </w:p>
    <w:p w14:paraId="7845A237" w14:textId="37C69788" w:rsidR="005666E8" w:rsidRPr="001901A5" w:rsidRDefault="005666E8" w:rsidP="005666E8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06B2570" w14:textId="5AC20B2B" w:rsidR="005666E8" w:rsidRPr="005666E8" w:rsidRDefault="005666E8" w:rsidP="005666E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Pr="005666E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Проверка таможенной декларации и других документов, представляемых в таможенный орган должна осуществляться…</w:t>
      </w:r>
    </w:p>
    <w:p w14:paraId="39880C7C" w14:textId="15E0B5A6" w:rsidR="005666E8" w:rsidRPr="005666E8" w:rsidRDefault="005666E8" w:rsidP="005666E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н</w:t>
      </w:r>
      <w:r w:rsidRPr="005666E8">
        <w:rPr>
          <w:rFonts w:ascii="Times New Roman" w:eastAsia="Times New Roman" w:hAnsi="Times New Roman" w:cs="Times New Roman"/>
          <w:sz w:val="28"/>
          <w:szCs w:val="28"/>
          <w:lang w:eastAsia="ru-RU"/>
        </w:rPr>
        <w:t>е позднее 10 дней;</w:t>
      </w:r>
    </w:p>
    <w:p w14:paraId="3353BFDF" w14:textId="0CACBE32" w:rsidR="005666E8" w:rsidRPr="005666E8" w:rsidRDefault="005666E8" w:rsidP="005666E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н</w:t>
      </w:r>
      <w:r w:rsidRPr="005666E8">
        <w:rPr>
          <w:rFonts w:ascii="Times New Roman" w:eastAsia="Times New Roman" w:hAnsi="Times New Roman" w:cs="Times New Roman"/>
          <w:sz w:val="28"/>
          <w:szCs w:val="28"/>
          <w:lang w:eastAsia="ru-RU"/>
        </w:rPr>
        <w:t>е позднее 3 рабочих дней со дня принятия документов;</w:t>
      </w:r>
    </w:p>
    <w:p w14:paraId="2EF4AB26" w14:textId="37214677" w:rsidR="005666E8" w:rsidRPr="005666E8" w:rsidRDefault="005666E8" w:rsidP="005666E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н</w:t>
      </w:r>
      <w:r w:rsidRPr="005666E8">
        <w:rPr>
          <w:rFonts w:ascii="Times New Roman" w:eastAsia="Times New Roman" w:hAnsi="Times New Roman" w:cs="Times New Roman"/>
          <w:sz w:val="28"/>
          <w:szCs w:val="28"/>
          <w:lang w:eastAsia="ru-RU"/>
        </w:rPr>
        <w:t>е позднее 1 месяца со дня принятия документов.</w:t>
      </w:r>
    </w:p>
    <w:p w14:paraId="4F355F30" w14:textId="0FC5220F" w:rsidR="005666E8" w:rsidRDefault="005666E8" w:rsidP="005666E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BA3B86" w14:textId="15D5AE19" w:rsidR="005666E8" w:rsidRPr="005666E8" w:rsidRDefault="005666E8" w:rsidP="005666E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566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666E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 мерам обеспечения соблюдения таможенного транзита относятся:</w:t>
      </w:r>
    </w:p>
    <w:p w14:paraId="168A56EE" w14:textId="49D4A23A" w:rsidR="005666E8" w:rsidRPr="005666E8" w:rsidRDefault="005666E8" w:rsidP="005666E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5666E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уплаты таможенных пошлин, налогов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435945E" w14:textId="514DB348" w:rsidR="005666E8" w:rsidRPr="005666E8" w:rsidRDefault="005666E8" w:rsidP="005666E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5666E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таможенное сопровождение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E54655C" w14:textId="32697129" w:rsidR="005666E8" w:rsidRPr="005666E8" w:rsidRDefault="005666E8" w:rsidP="005666E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5666E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перевозка таможенным перевозчиком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CDB8FE1" w14:textId="333100C2" w:rsidR="005666E8" w:rsidRPr="005666E8" w:rsidRDefault="005666E8" w:rsidP="005666E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Pr="005666E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маршрута перевозки товаров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6C122CF" w14:textId="32C87BBB" w:rsidR="005666E8" w:rsidRDefault="005666E8" w:rsidP="005666E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</w:t>
      </w:r>
      <w:r w:rsidRPr="005666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таможенных пломб и печатей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03F893A" w14:textId="7932E189" w:rsidR="003B3573" w:rsidRDefault="003B3573" w:rsidP="005666E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F19E8C" w14:textId="04B2BB0E" w:rsidR="003B3573" w:rsidRPr="003B3573" w:rsidRDefault="003B3573" w:rsidP="003B35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Pr="003B35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Срок переработки товаров на таможенной территории:</w:t>
      </w:r>
    </w:p>
    <w:p w14:paraId="5D5C57C5" w14:textId="723F4B3B" w:rsidR="003B3573" w:rsidRPr="003B3573" w:rsidRDefault="003B3573" w:rsidP="003B35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3B357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может превышать 3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AA00499" w14:textId="488D8696" w:rsidR="003B3573" w:rsidRPr="003B3573" w:rsidRDefault="003B3573" w:rsidP="003B35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3B357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может быть менее 1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7DD27DE" w14:textId="02B0A1D9" w:rsidR="003B3573" w:rsidRPr="003B3573" w:rsidRDefault="003B3573" w:rsidP="003B35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3B35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не установлен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0032D85" w14:textId="7BD7019B" w:rsidR="003B3573" w:rsidRDefault="003B3573" w:rsidP="003B35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1B6C68" w14:textId="5C7E9920" w:rsidR="003B3573" w:rsidRPr="003B3573" w:rsidRDefault="003B3573" w:rsidP="003B35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29. </w:t>
      </w:r>
      <w:r w:rsidRPr="003B35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 допускается помещение под таможенную процедуру временного вывоза:</w:t>
      </w:r>
    </w:p>
    <w:p w14:paraId="681AB97B" w14:textId="565DB8FF" w:rsidR="003B3573" w:rsidRPr="003B3573" w:rsidRDefault="003B3573" w:rsidP="003B35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3B35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отходов, в том числе промышленных</w:t>
      </w:r>
    </w:p>
    <w:p w14:paraId="644A8C82" w14:textId="581F7981" w:rsidR="003B3573" w:rsidRPr="003B3573" w:rsidRDefault="003B3573" w:rsidP="003B35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3B357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товаров, запрещенных к вывозу за пределы таможенной территории таможенного союза</w:t>
      </w:r>
    </w:p>
    <w:p w14:paraId="1AFD357D" w14:textId="2516781F" w:rsidR="003B3573" w:rsidRPr="003B3573" w:rsidRDefault="003B3573" w:rsidP="003B35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3B357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культурных и исторических ценностей</w:t>
      </w:r>
    </w:p>
    <w:p w14:paraId="0265A00F" w14:textId="018F6B9B" w:rsidR="003B3573" w:rsidRPr="005666E8" w:rsidRDefault="003B3573" w:rsidP="003B35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14DFA3" w14:textId="1D0A2192" w:rsidR="003B3573" w:rsidRPr="003B3573" w:rsidRDefault="003B3573" w:rsidP="003B35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</w:t>
      </w:r>
      <w:r w:rsidRPr="003B35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Операции по переработке товаров в таможенной процедуре переработки для внутреннего потребления включают:</w:t>
      </w:r>
    </w:p>
    <w:p w14:paraId="27D45B70" w14:textId="7430ABDF" w:rsidR="003B3573" w:rsidRPr="003B3573" w:rsidRDefault="003B3573" w:rsidP="003B35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3B357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переработку или обработку товаров, при которой иностранные товары теряют свои индивидуальные характеристики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8C4AEC2" w14:textId="7BAE6499" w:rsidR="003B3573" w:rsidRPr="003B3573" w:rsidRDefault="003B3573" w:rsidP="003B35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3B35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копирование и размножение информации, аудио- и видеозаписей на любые виды носителей информации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C70FE80" w14:textId="476BD9EA" w:rsidR="003B3573" w:rsidRPr="003B3573" w:rsidRDefault="003B3573" w:rsidP="003B35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3B35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приплода, выращивание и откорм животных, птиц, рыб, а также выращивание ракообразных и моллюсков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5E04CEB" w14:textId="32FBE1E5" w:rsidR="003B3573" w:rsidRPr="003B3573" w:rsidRDefault="003B3573" w:rsidP="003B35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Pr="003B357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изготовление товаров, включая монтаж, сборку, разборку и подгонку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FF870B8" w14:textId="38DADA32" w:rsidR="00E56F61" w:rsidRDefault="00E56F61" w:rsidP="00E56F61">
      <w:pPr>
        <w:widowControl w:val="0"/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3C867A76" w14:textId="77777777" w:rsidR="0050414D" w:rsidRDefault="0050414D" w:rsidP="003B3573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14:paraId="438264D7" w14:textId="39F1FC8F" w:rsidR="003B3573" w:rsidRPr="003B3573" w:rsidRDefault="003B3573" w:rsidP="00723E70">
      <w:pPr>
        <w:widowControl w:val="0"/>
        <w:spacing w:after="0" w:line="288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3</w:t>
      </w:r>
      <w:bookmarkStart w:id="0" w:name="_Hlk132903359"/>
      <w:r w:rsidRPr="003B3573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. Примерные критерии оценивания</w:t>
      </w:r>
      <w:bookmarkEnd w:id="0"/>
    </w:p>
    <w:p w14:paraId="7C6375E7" w14:textId="77777777" w:rsidR="003B3573" w:rsidRPr="003B3573" w:rsidRDefault="003B3573" w:rsidP="003B3573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14:paraId="0EAF0B0B" w14:textId="77777777" w:rsidR="003B3573" w:rsidRPr="003B3573" w:rsidRDefault="003B3573" w:rsidP="003B3573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Критерии оценки знаний при проведении устного/письменного опроса (зачет/экзамен)</w:t>
      </w:r>
    </w:p>
    <w:p w14:paraId="6C475CAA" w14:textId="77777777" w:rsidR="003B3573" w:rsidRPr="003B3573" w:rsidRDefault="003B3573" w:rsidP="003B3573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Оценка «</w:t>
      </w:r>
      <w:r w:rsidRPr="003B3573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отлично</w:t>
      </w: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» – </w:t>
      </w:r>
      <w:r w:rsidRPr="003B357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08BAE464" w14:textId="77777777" w:rsidR="003B3573" w:rsidRPr="003B3573" w:rsidRDefault="003B3573" w:rsidP="003B3573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Оценка «</w:t>
      </w:r>
      <w:r w:rsidRPr="003B3573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хорошо</w:t>
      </w: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» –</w:t>
      </w:r>
      <w:r w:rsidRPr="003B357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04D882E9" w14:textId="77777777" w:rsidR="003B3573" w:rsidRPr="003B3573" w:rsidRDefault="003B3573" w:rsidP="003B3573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Оценка «</w:t>
      </w:r>
      <w:r w:rsidRPr="003B3573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удовлетворительно</w:t>
      </w: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» </w:t>
      </w:r>
      <w:r w:rsidRPr="003B357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0122C910" w14:textId="77777777" w:rsidR="003B3573" w:rsidRPr="003B3573" w:rsidRDefault="003B3573" w:rsidP="003B3573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lastRenderedPageBreak/>
        <w:t>Оценка «</w:t>
      </w:r>
      <w:r w:rsidRPr="003B3573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неудовлетворительно</w:t>
      </w: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» –</w:t>
      </w:r>
      <w:r w:rsidRPr="003B357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2E8828EE" w14:textId="77777777" w:rsidR="003B3573" w:rsidRPr="003B3573" w:rsidRDefault="003B3573" w:rsidP="003B3573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3896FC31" w14:textId="77777777" w:rsidR="003B3573" w:rsidRPr="003B3573" w:rsidRDefault="003B3573" w:rsidP="003B3573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Критерии оценки знаний при решении задач</w:t>
      </w:r>
    </w:p>
    <w:p w14:paraId="1355BEF4" w14:textId="77777777" w:rsidR="003B3573" w:rsidRPr="003B3573" w:rsidRDefault="003B3573" w:rsidP="003B3573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Оценка «</w:t>
      </w:r>
      <w:r w:rsidRPr="003B3573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отлично</w:t>
      </w: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» – </w:t>
      </w:r>
      <w:r w:rsidRPr="003B357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5B8B5C06" w14:textId="77777777" w:rsidR="003B3573" w:rsidRPr="003B3573" w:rsidRDefault="003B3573" w:rsidP="003B3573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Оценка «</w:t>
      </w:r>
      <w:r w:rsidRPr="003B3573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хорошо</w:t>
      </w: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» –</w:t>
      </w:r>
      <w:r w:rsidRPr="003B357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0C5633AA" w14:textId="77777777" w:rsidR="003B3573" w:rsidRPr="003B3573" w:rsidRDefault="003B3573" w:rsidP="003B3573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Оценка «</w:t>
      </w:r>
      <w:r w:rsidRPr="003B3573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удовлетворительно</w:t>
      </w: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» </w:t>
      </w:r>
      <w:r w:rsidRPr="003B357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6208C04C" w14:textId="77777777" w:rsidR="003B3573" w:rsidRPr="003B3573" w:rsidRDefault="003B3573" w:rsidP="003B3573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Оценка «</w:t>
      </w:r>
      <w:r w:rsidRPr="003B3573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неудовлетворительно</w:t>
      </w: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» –</w:t>
      </w:r>
      <w:r w:rsidRPr="003B357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04C5FEA7" w14:textId="77777777" w:rsidR="003B3573" w:rsidRPr="003B3573" w:rsidRDefault="003B3573" w:rsidP="003B3573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1A9B0A18" w14:textId="77777777" w:rsidR="003B3573" w:rsidRPr="003B3573" w:rsidRDefault="003B3573" w:rsidP="00723E70">
      <w:pPr>
        <w:widowControl w:val="0"/>
        <w:spacing w:after="0" w:line="288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4. Ключ (правильные ответы)</w:t>
      </w:r>
    </w:p>
    <w:p w14:paraId="48DEF47D" w14:textId="30C28C20" w:rsidR="003B3573" w:rsidRPr="00D2353E" w:rsidRDefault="003B3573" w:rsidP="003B3573">
      <w:pPr>
        <w:widowControl w:val="0"/>
        <w:numPr>
          <w:ilvl w:val="0"/>
          <w:numId w:val="28"/>
        </w:num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D235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D235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б</w:t>
      </w:r>
    </w:p>
    <w:p w14:paraId="2C563AF9" w14:textId="61B30FD0" w:rsidR="003B3573" w:rsidRPr="00D2353E" w:rsidRDefault="003B3573" w:rsidP="003B3573">
      <w:pPr>
        <w:widowControl w:val="0"/>
        <w:numPr>
          <w:ilvl w:val="0"/>
          <w:numId w:val="28"/>
        </w:num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D235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D235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а, б, в, д</w:t>
      </w:r>
    </w:p>
    <w:p w14:paraId="03213AF4" w14:textId="4A038B7D" w:rsidR="003B3573" w:rsidRPr="00D2353E" w:rsidRDefault="003B3573" w:rsidP="003B3573">
      <w:pPr>
        <w:widowControl w:val="0"/>
        <w:numPr>
          <w:ilvl w:val="0"/>
          <w:numId w:val="28"/>
        </w:num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D235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A20ACB" w:rsidRPr="00FD414F">
        <w:rPr>
          <w:rFonts w:ascii="Times New Roman" w:eastAsia="Calibri" w:hAnsi="Times New Roman" w:cs="Times New Roman"/>
          <w:sz w:val="28"/>
          <w:szCs w:val="28"/>
        </w:rPr>
        <w:t>таможенны</w:t>
      </w:r>
      <w:r w:rsidR="00A20ACB">
        <w:rPr>
          <w:rFonts w:ascii="Times New Roman" w:eastAsia="Calibri" w:hAnsi="Times New Roman" w:cs="Times New Roman"/>
          <w:sz w:val="28"/>
          <w:szCs w:val="28"/>
        </w:rPr>
        <w:t>й</w:t>
      </w:r>
      <w:r w:rsidR="00A20ACB" w:rsidRPr="00FD414F">
        <w:rPr>
          <w:rFonts w:ascii="Times New Roman" w:eastAsia="Calibri" w:hAnsi="Times New Roman" w:cs="Times New Roman"/>
          <w:sz w:val="28"/>
          <w:szCs w:val="28"/>
        </w:rPr>
        <w:t xml:space="preserve"> режим</w:t>
      </w:r>
    </w:p>
    <w:p w14:paraId="2CDF439C" w14:textId="6E7645B6" w:rsidR="003B3573" w:rsidRPr="00D2353E" w:rsidRDefault="003B3573" w:rsidP="003B3573">
      <w:pPr>
        <w:widowControl w:val="0"/>
        <w:numPr>
          <w:ilvl w:val="0"/>
          <w:numId w:val="28"/>
        </w:num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D235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A20ACB">
        <w:rPr>
          <w:rFonts w:ascii="Times New Roman" w:eastAsia="Calibri" w:hAnsi="Times New Roman" w:cs="Times New Roman"/>
          <w:sz w:val="28"/>
          <w:szCs w:val="28"/>
        </w:rPr>
        <w:t>н</w:t>
      </w:r>
      <w:r w:rsidR="00A20ACB" w:rsidRPr="00FD414F">
        <w:rPr>
          <w:rFonts w:ascii="Times New Roman" w:eastAsia="Calibri" w:hAnsi="Times New Roman" w:cs="Times New Roman"/>
          <w:sz w:val="28"/>
          <w:szCs w:val="28"/>
        </w:rPr>
        <w:t>е уплачиваются</w:t>
      </w:r>
    </w:p>
    <w:p w14:paraId="0C318E85" w14:textId="7D8E80EA" w:rsidR="003B3573" w:rsidRPr="00D2353E" w:rsidRDefault="003B3573" w:rsidP="003B3573">
      <w:pPr>
        <w:widowControl w:val="0"/>
        <w:numPr>
          <w:ilvl w:val="0"/>
          <w:numId w:val="28"/>
        </w:num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D235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D235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б</w:t>
      </w:r>
    </w:p>
    <w:p w14:paraId="64353C70" w14:textId="52DAFFF7" w:rsidR="003B3573" w:rsidRPr="00D2353E" w:rsidRDefault="003B3573" w:rsidP="003B3573">
      <w:pPr>
        <w:widowControl w:val="0"/>
        <w:numPr>
          <w:ilvl w:val="0"/>
          <w:numId w:val="28"/>
        </w:num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D235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A20ACB">
        <w:rPr>
          <w:rFonts w:ascii="Times New Roman" w:eastAsia="Calibri" w:hAnsi="Times New Roman" w:cs="Times New Roman"/>
          <w:sz w:val="28"/>
          <w:szCs w:val="28"/>
        </w:rPr>
        <w:t>с</w:t>
      </w:r>
      <w:r w:rsidR="00A20ACB" w:rsidRPr="00FD414F">
        <w:rPr>
          <w:rFonts w:ascii="Times New Roman" w:eastAsia="Calibri" w:hAnsi="Times New Roman" w:cs="Times New Roman"/>
          <w:sz w:val="28"/>
          <w:szCs w:val="28"/>
        </w:rPr>
        <w:t>вободными таможенными зонами</w:t>
      </w:r>
    </w:p>
    <w:p w14:paraId="695C7066" w14:textId="7E885B7C" w:rsidR="003B3573" w:rsidRPr="003B3573" w:rsidRDefault="003B3573" w:rsidP="003B3573">
      <w:pPr>
        <w:widowControl w:val="0"/>
        <w:numPr>
          <w:ilvl w:val="0"/>
          <w:numId w:val="28"/>
        </w:num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A20ACB">
        <w:rPr>
          <w:rFonts w:ascii="Times New Roman" w:eastAsia="Calibri" w:hAnsi="Times New Roman" w:cs="Times New Roman"/>
          <w:sz w:val="28"/>
          <w:szCs w:val="28"/>
        </w:rPr>
        <w:t>т</w:t>
      </w:r>
      <w:r w:rsidR="00A20ACB" w:rsidRPr="00FD414F">
        <w:rPr>
          <w:rFonts w:ascii="Times New Roman" w:eastAsia="Calibri" w:hAnsi="Times New Roman" w:cs="Times New Roman"/>
          <w:sz w:val="28"/>
          <w:szCs w:val="28"/>
        </w:rPr>
        <w:t>аможенная пошлина</w:t>
      </w:r>
    </w:p>
    <w:p w14:paraId="1A50DF7C" w14:textId="34EA522C" w:rsidR="003B3573" w:rsidRPr="003B3573" w:rsidRDefault="003B3573" w:rsidP="003B3573">
      <w:pPr>
        <w:widowControl w:val="0"/>
        <w:numPr>
          <w:ilvl w:val="0"/>
          <w:numId w:val="28"/>
        </w:num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D235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б</w:t>
      </w:r>
    </w:p>
    <w:p w14:paraId="2B9A5723" w14:textId="2312975E" w:rsidR="003B3573" w:rsidRPr="003B3573" w:rsidRDefault="003B3573" w:rsidP="003B3573">
      <w:pPr>
        <w:widowControl w:val="0"/>
        <w:numPr>
          <w:ilvl w:val="0"/>
          <w:numId w:val="28"/>
        </w:num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D235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в</w:t>
      </w:r>
    </w:p>
    <w:p w14:paraId="5B0DB14E" w14:textId="04E926B5" w:rsidR="003B3573" w:rsidRPr="003B3573" w:rsidRDefault="003B3573" w:rsidP="003B3573">
      <w:pPr>
        <w:widowControl w:val="0"/>
        <w:numPr>
          <w:ilvl w:val="0"/>
          <w:numId w:val="28"/>
        </w:num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D235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в</w:t>
      </w:r>
    </w:p>
    <w:p w14:paraId="3757E423" w14:textId="191378E4" w:rsidR="003B3573" w:rsidRPr="003B3573" w:rsidRDefault="003B3573" w:rsidP="003B3573">
      <w:pPr>
        <w:widowControl w:val="0"/>
        <w:numPr>
          <w:ilvl w:val="0"/>
          <w:numId w:val="28"/>
        </w:num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D235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а</w:t>
      </w:r>
    </w:p>
    <w:p w14:paraId="41D7F4A5" w14:textId="717F03C2" w:rsidR="003B3573" w:rsidRPr="003B3573" w:rsidRDefault="003B3573" w:rsidP="003B3573">
      <w:pPr>
        <w:widowControl w:val="0"/>
        <w:numPr>
          <w:ilvl w:val="0"/>
          <w:numId w:val="28"/>
        </w:num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D235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б</w:t>
      </w:r>
    </w:p>
    <w:p w14:paraId="14D1474B" w14:textId="3208ECBB" w:rsidR="003B3573" w:rsidRPr="003B3573" w:rsidRDefault="003B3573" w:rsidP="003B3573">
      <w:pPr>
        <w:widowControl w:val="0"/>
        <w:numPr>
          <w:ilvl w:val="0"/>
          <w:numId w:val="28"/>
        </w:num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lastRenderedPageBreak/>
        <w:t xml:space="preserve">Ответ: </w:t>
      </w:r>
      <w:r w:rsidR="00D235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а</w:t>
      </w:r>
    </w:p>
    <w:p w14:paraId="3BA8CA8F" w14:textId="596B313A" w:rsidR="003B3573" w:rsidRPr="003B3573" w:rsidRDefault="003B3573" w:rsidP="003B3573">
      <w:pPr>
        <w:widowControl w:val="0"/>
        <w:numPr>
          <w:ilvl w:val="0"/>
          <w:numId w:val="28"/>
        </w:num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A20ACB">
        <w:rPr>
          <w:rFonts w:ascii="Times New Roman" w:eastAsia="Calibri" w:hAnsi="Times New Roman" w:cs="Times New Roman"/>
          <w:sz w:val="28"/>
          <w:szCs w:val="28"/>
        </w:rPr>
        <w:t>т</w:t>
      </w:r>
      <w:r w:rsidR="00A20ACB" w:rsidRPr="00A20ACB">
        <w:rPr>
          <w:rFonts w:ascii="Times New Roman" w:eastAsia="Calibri" w:hAnsi="Times New Roman" w:cs="Times New Roman"/>
          <w:sz w:val="28"/>
          <w:szCs w:val="28"/>
        </w:rPr>
        <w:t>аможенный склад</w:t>
      </w:r>
    </w:p>
    <w:p w14:paraId="556FA045" w14:textId="0CA696BF" w:rsidR="003B3573" w:rsidRPr="003B3573" w:rsidRDefault="003B3573" w:rsidP="003B3573">
      <w:pPr>
        <w:widowControl w:val="0"/>
        <w:numPr>
          <w:ilvl w:val="0"/>
          <w:numId w:val="28"/>
        </w:num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D235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б</w:t>
      </w:r>
    </w:p>
    <w:p w14:paraId="36646C7B" w14:textId="32DBC3CB" w:rsidR="003B3573" w:rsidRPr="003B3573" w:rsidRDefault="003B3573" w:rsidP="003B3573">
      <w:pPr>
        <w:widowControl w:val="0"/>
        <w:numPr>
          <w:ilvl w:val="0"/>
          <w:numId w:val="28"/>
        </w:num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D235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а</w:t>
      </w:r>
    </w:p>
    <w:p w14:paraId="45A2765C" w14:textId="43D25485" w:rsidR="003B3573" w:rsidRPr="003B3573" w:rsidRDefault="003B3573" w:rsidP="003B3573">
      <w:pPr>
        <w:widowControl w:val="0"/>
        <w:numPr>
          <w:ilvl w:val="0"/>
          <w:numId w:val="28"/>
        </w:num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D235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а</w:t>
      </w:r>
    </w:p>
    <w:p w14:paraId="04A392CC" w14:textId="3000F826" w:rsidR="003B3573" w:rsidRPr="003B3573" w:rsidRDefault="003B3573" w:rsidP="003B3573">
      <w:pPr>
        <w:widowControl w:val="0"/>
        <w:numPr>
          <w:ilvl w:val="0"/>
          <w:numId w:val="28"/>
        </w:num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D235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в</w:t>
      </w:r>
    </w:p>
    <w:p w14:paraId="12435AC1" w14:textId="310DE9BA" w:rsidR="003B3573" w:rsidRPr="003B3573" w:rsidRDefault="003B3573" w:rsidP="003B3573">
      <w:pPr>
        <w:widowControl w:val="0"/>
        <w:numPr>
          <w:ilvl w:val="0"/>
          <w:numId w:val="28"/>
        </w:num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D235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а</w:t>
      </w:r>
    </w:p>
    <w:p w14:paraId="3CFD4BE5" w14:textId="4646575A" w:rsidR="003B3573" w:rsidRPr="003B3573" w:rsidRDefault="003B3573" w:rsidP="003B3573">
      <w:pPr>
        <w:widowControl w:val="0"/>
        <w:numPr>
          <w:ilvl w:val="0"/>
          <w:numId w:val="28"/>
        </w:num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D235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б</w:t>
      </w:r>
    </w:p>
    <w:p w14:paraId="5C55695B" w14:textId="26C509AE" w:rsidR="003B3573" w:rsidRPr="003B3573" w:rsidRDefault="003B3573" w:rsidP="003B3573">
      <w:pPr>
        <w:widowControl w:val="0"/>
        <w:numPr>
          <w:ilvl w:val="0"/>
          <w:numId w:val="28"/>
        </w:num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D235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в</w:t>
      </w:r>
    </w:p>
    <w:p w14:paraId="53B7A7BE" w14:textId="7EEC5791" w:rsidR="003B3573" w:rsidRPr="003B3573" w:rsidRDefault="003B3573" w:rsidP="003B3573">
      <w:pPr>
        <w:widowControl w:val="0"/>
        <w:numPr>
          <w:ilvl w:val="0"/>
          <w:numId w:val="28"/>
        </w:num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D235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б</w:t>
      </w:r>
    </w:p>
    <w:p w14:paraId="47AAFC24" w14:textId="5EFC660C" w:rsidR="003B3573" w:rsidRPr="003B3573" w:rsidRDefault="003B3573" w:rsidP="003B3573">
      <w:pPr>
        <w:widowControl w:val="0"/>
        <w:numPr>
          <w:ilvl w:val="0"/>
          <w:numId w:val="28"/>
        </w:num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D235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в</w:t>
      </w:r>
    </w:p>
    <w:p w14:paraId="0597BBEF" w14:textId="1D6B8DCD" w:rsidR="003B3573" w:rsidRPr="003B3573" w:rsidRDefault="003B3573" w:rsidP="003B3573">
      <w:pPr>
        <w:widowControl w:val="0"/>
        <w:numPr>
          <w:ilvl w:val="0"/>
          <w:numId w:val="28"/>
        </w:num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D235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в</w:t>
      </w:r>
    </w:p>
    <w:p w14:paraId="291184E9" w14:textId="44352E53" w:rsidR="003B3573" w:rsidRPr="003B3573" w:rsidRDefault="003B3573" w:rsidP="003B3573">
      <w:pPr>
        <w:widowControl w:val="0"/>
        <w:numPr>
          <w:ilvl w:val="0"/>
          <w:numId w:val="28"/>
        </w:num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D235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в</w:t>
      </w:r>
    </w:p>
    <w:p w14:paraId="2024A441" w14:textId="2023AF05" w:rsidR="003B3573" w:rsidRPr="003B3573" w:rsidRDefault="003B3573" w:rsidP="003B3573">
      <w:pPr>
        <w:widowControl w:val="0"/>
        <w:numPr>
          <w:ilvl w:val="0"/>
          <w:numId w:val="28"/>
        </w:num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D235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б</w:t>
      </w:r>
    </w:p>
    <w:p w14:paraId="0ABD1F47" w14:textId="6D967C1E" w:rsidR="003B3573" w:rsidRPr="00D2353E" w:rsidRDefault="00D2353E" w:rsidP="005D067B">
      <w:pPr>
        <w:widowControl w:val="0"/>
        <w:numPr>
          <w:ilvl w:val="0"/>
          <w:numId w:val="28"/>
        </w:num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D2353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</w:t>
      </w:r>
      <w:r w:rsidR="003B3573" w:rsidRPr="00D2353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твет</w:t>
      </w:r>
      <w:r w:rsidRPr="00D2353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: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а, б, г</w:t>
      </w:r>
    </w:p>
    <w:p w14:paraId="1465AA75" w14:textId="2F06F0D2" w:rsidR="003B3573" w:rsidRPr="003B3573" w:rsidRDefault="003B3573" w:rsidP="003B3573">
      <w:pPr>
        <w:widowControl w:val="0"/>
        <w:numPr>
          <w:ilvl w:val="0"/>
          <w:numId w:val="28"/>
        </w:num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D235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а</w:t>
      </w:r>
    </w:p>
    <w:p w14:paraId="47F1D2BF" w14:textId="319DFC88" w:rsidR="003B3573" w:rsidRPr="003B3573" w:rsidRDefault="00D2353E" w:rsidP="00D2353E">
      <w:pPr>
        <w:widowControl w:val="0"/>
        <w:numPr>
          <w:ilvl w:val="0"/>
          <w:numId w:val="28"/>
        </w:num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</w:t>
      </w:r>
      <w:r w:rsidR="003B3573" w:rsidRPr="003B357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твет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:</w:t>
      </w:r>
      <w:r w:rsidR="003B3573" w:rsidRPr="003B357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а, б</w:t>
      </w:r>
    </w:p>
    <w:p w14:paraId="232EBBBC" w14:textId="07D20098" w:rsidR="003B3573" w:rsidRPr="003B3573" w:rsidRDefault="003B3573" w:rsidP="003B3573">
      <w:pPr>
        <w:widowControl w:val="0"/>
        <w:numPr>
          <w:ilvl w:val="0"/>
          <w:numId w:val="28"/>
        </w:num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3B35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D235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а, г</w:t>
      </w:r>
    </w:p>
    <w:p w14:paraId="6B51561F" w14:textId="77777777" w:rsidR="003B3573" w:rsidRPr="00693AD9" w:rsidRDefault="003B3573" w:rsidP="00E56F61">
      <w:pPr>
        <w:widowControl w:val="0"/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sectPr w:rsidR="003B3573" w:rsidRPr="00693AD9" w:rsidSect="00646B41">
      <w:headerReference w:type="default" r:id="rId8"/>
      <w:headerReference w:type="first" r:id="rId9"/>
      <w:pgSz w:w="11906" w:h="16838"/>
      <w:pgMar w:top="1134" w:right="567" w:bottom="1134" w:left="1134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9C046" w14:textId="77777777" w:rsidR="00A80863" w:rsidRDefault="00A80863">
      <w:pPr>
        <w:spacing w:after="0" w:line="240" w:lineRule="auto"/>
      </w:pPr>
      <w:r>
        <w:separator/>
      </w:r>
    </w:p>
  </w:endnote>
  <w:endnote w:type="continuationSeparator" w:id="0">
    <w:p w14:paraId="13ED5E53" w14:textId="77777777" w:rsidR="00A80863" w:rsidRDefault="00A80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4404472"/>
      <w:docPartObj>
        <w:docPartGallery w:val="Page Numbers (Bottom of Page)"/>
        <w:docPartUnique/>
      </w:docPartObj>
    </w:sdtPr>
    <w:sdtEndPr/>
    <w:sdtContent>
      <w:p w14:paraId="5F9A2606" w14:textId="398C7808" w:rsidR="008F5A8F" w:rsidRDefault="008F5A8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1C4">
          <w:rPr>
            <w:noProof/>
          </w:rPr>
          <w:t>9</w:t>
        </w:r>
        <w:r>
          <w:fldChar w:fldCharType="end"/>
        </w:r>
      </w:p>
    </w:sdtContent>
  </w:sdt>
  <w:p w14:paraId="01440F0F" w14:textId="77777777" w:rsidR="008F5A8F" w:rsidRDefault="008F5A8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192B4" w14:textId="77777777" w:rsidR="00A80863" w:rsidRDefault="00A80863">
      <w:pPr>
        <w:spacing w:after="0" w:line="240" w:lineRule="auto"/>
      </w:pPr>
      <w:r>
        <w:separator/>
      </w:r>
    </w:p>
  </w:footnote>
  <w:footnote w:type="continuationSeparator" w:id="0">
    <w:p w14:paraId="6820A793" w14:textId="77777777" w:rsidR="00A80863" w:rsidRDefault="00A80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9C0AC" w14:textId="77777777" w:rsidR="008F5A8F" w:rsidRDefault="008F5A8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C43E8" w14:textId="77777777" w:rsidR="008F5A8F" w:rsidRDefault="008F5A8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ACE817"/>
    <w:multiLevelType w:val="hybridMultilevel"/>
    <w:tmpl w:val="6222FD7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CF368A1E"/>
    <w:multiLevelType w:val="hybridMultilevel"/>
    <w:tmpl w:val="70A04D4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4347F2F"/>
    <w:multiLevelType w:val="hybridMultilevel"/>
    <w:tmpl w:val="0152E48C"/>
    <w:lvl w:ilvl="0" w:tplc="0419000F">
      <w:start w:val="1"/>
      <w:numFmt w:val="decimal"/>
      <w:lvlText w:val="%1."/>
      <w:lvlJc w:val="left"/>
      <w:pPr>
        <w:tabs>
          <w:tab w:val="num" w:pos="1789"/>
        </w:tabs>
        <w:ind w:left="709" w:firstLine="720"/>
      </w:pPr>
      <w:rPr>
        <w:rFonts w:hint="default"/>
      </w:rPr>
    </w:lvl>
    <w:lvl w:ilvl="1" w:tplc="04190019">
      <w:start w:val="8"/>
      <w:numFmt w:val="bullet"/>
      <w:lvlText w:val="–"/>
      <w:lvlJc w:val="left"/>
      <w:pPr>
        <w:tabs>
          <w:tab w:val="num" w:pos="2719"/>
        </w:tabs>
        <w:ind w:left="2719" w:hanging="93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4" w15:restartNumberingAfterBreak="0">
    <w:nsid w:val="08A54CBC"/>
    <w:multiLevelType w:val="hybridMultilevel"/>
    <w:tmpl w:val="2CA2A25C"/>
    <w:lvl w:ilvl="0" w:tplc="21DE8EE8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F0C0018"/>
    <w:multiLevelType w:val="hybridMultilevel"/>
    <w:tmpl w:val="58F64E10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1938C04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C3C73"/>
    <w:multiLevelType w:val="hybridMultilevel"/>
    <w:tmpl w:val="B004204A"/>
    <w:lvl w:ilvl="0" w:tplc="1CBEFF42">
      <w:start w:val="13"/>
      <w:numFmt w:val="decimal"/>
      <w:lvlText w:val="%1."/>
      <w:lvlJc w:val="left"/>
      <w:pPr>
        <w:ind w:left="1226" w:hanging="375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0F22379"/>
    <w:multiLevelType w:val="hybridMultilevel"/>
    <w:tmpl w:val="40745128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25D91E41"/>
    <w:multiLevelType w:val="hybridMultilevel"/>
    <w:tmpl w:val="9580C7BC"/>
    <w:lvl w:ilvl="0" w:tplc="FFFFFFFF">
      <w:start w:val="1"/>
      <w:numFmt w:val="decimal"/>
      <w:lvlText w:val="%1."/>
      <w:lvlJc w:val="left"/>
      <w:pPr>
        <w:tabs>
          <w:tab w:val="num" w:pos="1391"/>
        </w:tabs>
        <w:ind w:left="1391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11"/>
        </w:tabs>
        <w:ind w:left="211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31"/>
        </w:tabs>
        <w:ind w:left="283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51"/>
        </w:tabs>
        <w:ind w:left="355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271"/>
        </w:tabs>
        <w:ind w:left="427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991"/>
        </w:tabs>
        <w:ind w:left="499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11"/>
        </w:tabs>
        <w:ind w:left="571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31"/>
        </w:tabs>
        <w:ind w:left="643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151"/>
        </w:tabs>
        <w:ind w:left="7151" w:hanging="180"/>
      </w:pPr>
      <w:rPr>
        <w:rFonts w:cs="Times New Roman"/>
      </w:rPr>
    </w:lvl>
  </w:abstractNum>
  <w:abstractNum w:abstractNumId="9" w15:restartNumberingAfterBreak="0">
    <w:nsid w:val="28A85CFB"/>
    <w:multiLevelType w:val="hybridMultilevel"/>
    <w:tmpl w:val="0B4CD772"/>
    <w:lvl w:ilvl="0" w:tplc="4C8C1F3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9EE38BF"/>
    <w:multiLevelType w:val="hybridMultilevel"/>
    <w:tmpl w:val="79669F12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 w15:restartNumberingAfterBreak="0">
    <w:nsid w:val="2AA232B2"/>
    <w:multiLevelType w:val="hybridMultilevel"/>
    <w:tmpl w:val="1AC8EF42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3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F91CC1"/>
    <w:multiLevelType w:val="hybridMultilevel"/>
    <w:tmpl w:val="F39EAF14"/>
    <w:lvl w:ilvl="0" w:tplc="2EE67FE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C844313"/>
    <w:multiLevelType w:val="hybridMultilevel"/>
    <w:tmpl w:val="CA30327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EF689B"/>
    <w:multiLevelType w:val="hybridMultilevel"/>
    <w:tmpl w:val="9E7EF42E"/>
    <w:lvl w:ilvl="0" w:tplc="0FB4E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FF1147"/>
    <w:multiLevelType w:val="multilevel"/>
    <w:tmpl w:val="2870C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D24368"/>
    <w:multiLevelType w:val="hybridMultilevel"/>
    <w:tmpl w:val="57DE6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364323"/>
    <w:multiLevelType w:val="multilevel"/>
    <w:tmpl w:val="B238B84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5A74810C"/>
    <w:multiLevelType w:val="hybridMultilevel"/>
    <w:tmpl w:val="5DBD180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5E0665BD"/>
    <w:multiLevelType w:val="hybridMultilevel"/>
    <w:tmpl w:val="C6B0D912"/>
    <w:lvl w:ilvl="0" w:tplc="A6E04D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8596FE4"/>
    <w:multiLevelType w:val="hybridMultilevel"/>
    <w:tmpl w:val="8130A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ACC58A3"/>
    <w:multiLevelType w:val="multilevel"/>
    <w:tmpl w:val="36ACCF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D9D5EA3"/>
    <w:multiLevelType w:val="hybridMultilevel"/>
    <w:tmpl w:val="BF76CCA6"/>
    <w:lvl w:ilvl="0" w:tplc="632020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567C07"/>
    <w:multiLevelType w:val="hybridMultilevel"/>
    <w:tmpl w:val="5B0AF688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D1A0F4E"/>
    <w:multiLevelType w:val="hybridMultilevel"/>
    <w:tmpl w:val="129C68CA"/>
    <w:lvl w:ilvl="0" w:tplc="68AE5B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3"/>
  </w:num>
  <w:num w:numId="3">
    <w:abstractNumId w:val="12"/>
  </w:num>
  <w:num w:numId="4">
    <w:abstractNumId w:val="8"/>
  </w:num>
  <w:num w:numId="5">
    <w:abstractNumId w:val="17"/>
  </w:num>
  <w:num w:numId="6">
    <w:abstractNumId w:val="20"/>
  </w:num>
  <w:num w:numId="7">
    <w:abstractNumId w:val="24"/>
  </w:num>
  <w:num w:numId="8">
    <w:abstractNumId w:val="23"/>
  </w:num>
  <w:num w:numId="9">
    <w:abstractNumId w:val="1"/>
  </w:num>
  <w:num w:numId="10">
    <w:abstractNumId w:val="7"/>
  </w:num>
  <w:num w:numId="11">
    <w:abstractNumId w:val="21"/>
  </w:num>
  <w:num w:numId="12">
    <w:abstractNumId w:val="0"/>
  </w:num>
  <w:num w:numId="13">
    <w:abstractNumId w:val="14"/>
  </w:num>
  <w:num w:numId="14">
    <w:abstractNumId w:val="9"/>
  </w:num>
  <w:num w:numId="15">
    <w:abstractNumId w:val="22"/>
  </w:num>
  <w:num w:numId="16">
    <w:abstractNumId w:val="18"/>
  </w:num>
  <w:num w:numId="17">
    <w:abstractNumId w:val="6"/>
  </w:num>
  <w:num w:numId="18">
    <w:abstractNumId w:val="5"/>
  </w:num>
  <w:num w:numId="19">
    <w:abstractNumId w:val="11"/>
  </w:num>
  <w:num w:numId="20">
    <w:abstractNumId w:val="4"/>
  </w:num>
  <w:num w:numId="21">
    <w:abstractNumId w:val="26"/>
  </w:num>
  <w:num w:numId="22">
    <w:abstractNumId w:val="15"/>
  </w:num>
  <w:num w:numId="23">
    <w:abstractNumId w:val="10"/>
  </w:num>
  <w:num w:numId="24">
    <w:abstractNumId w:val="16"/>
  </w:num>
  <w:num w:numId="25">
    <w:abstractNumId w:val="27"/>
  </w:num>
  <w:num w:numId="26">
    <w:abstractNumId w:val="25"/>
  </w:num>
  <w:num w:numId="27">
    <w:abstractNumId w:val="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304"/>
    <w:rsid w:val="00065E2E"/>
    <w:rsid w:val="000776A6"/>
    <w:rsid w:val="00081EA3"/>
    <w:rsid w:val="00097DF9"/>
    <w:rsid w:val="001259A3"/>
    <w:rsid w:val="001428CC"/>
    <w:rsid w:val="00184699"/>
    <w:rsid w:val="001901A5"/>
    <w:rsid w:val="001A144E"/>
    <w:rsid w:val="001D5664"/>
    <w:rsid w:val="002139D2"/>
    <w:rsid w:val="00237772"/>
    <w:rsid w:val="00242E4F"/>
    <w:rsid w:val="00256312"/>
    <w:rsid w:val="00282DAD"/>
    <w:rsid w:val="002B6A0F"/>
    <w:rsid w:val="002D0FBE"/>
    <w:rsid w:val="002E04A5"/>
    <w:rsid w:val="00361B7D"/>
    <w:rsid w:val="003B3573"/>
    <w:rsid w:val="003E63D1"/>
    <w:rsid w:val="004106E9"/>
    <w:rsid w:val="004511C4"/>
    <w:rsid w:val="0046251E"/>
    <w:rsid w:val="004B2D81"/>
    <w:rsid w:val="0050414D"/>
    <w:rsid w:val="00553195"/>
    <w:rsid w:val="005666E8"/>
    <w:rsid w:val="00646B41"/>
    <w:rsid w:val="00693AD9"/>
    <w:rsid w:val="006C1913"/>
    <w:rsid w:val="006E2024"/>
    <w:rsid w:val="00723E70"/>
    <w:rsid w:val="00746BEB"/>
    <w:rsid w:val="007C1736"/>
    <w:rsid w:val="007E2B41"/>
    <w:rsid w:val="007F2127"/>
    <w:rsid w:val="00816FED"/>
    <w:rsid w:val="008347FC"/>
    <w:rsid w:val="00835EFC"/>
    <w:rsid w:val="0085317A"/>
    <w:rsid w:val="008740A5"/>
    <w:rsid w:val="008905C1"/>
    <w:rsid w:val="00894C80"/>
    <w:rsid w:val="00894D5A"/>
    <w:rsid w:val="008D78B8"/>
    <w:rsid w:val="008F5A8F"/>
    <w:rsid w:val="0091456B"/>
    <w:rsid w:val="00977372"/>
    <w:rsid w:val="0098584B"/>
    <w:rsid w:val="009A1C0B"/>
    <w:rsid w:val="009E6317"/>
    <w:rsid w:val="00A13F67"/>
    <w:rsid w:val="00A20ACB"/>
    <w:rsid w:val="00A3100C"/>
    <w:rsid w:val="00A70664"/>
    <w:rsid w:val="00A80863"/>
    <w:rsid w:val="00A905BC"/>
    <w:rsid w:val="00AB289A"/>
    <w:rsid w:val="00AE4993"/>
    <w:rsid w:val="00B22962"/>
    <w:rsid w:val="00B717AC"/>
    <w:rsid w:val="00BD0E72"/>
    <w:rsid w:val="00BF2118"/>
    <w:rsid w:val="00C14F80"/>
    <w:rsid w:val="00C8574B"/>
    <w:rsid w:val="00C93304"/>
    <w:rsid w:val="00CC670E"/>
    <w:rsid w:val="00CC6951"/>
    <w:rsid w:val="00CD33A8"/>
    <w:rsid w:val="00D2353E"/>
    <w:rsid w:val="00D46703"/>
    <w:rsid w:val="00DD7FB1"/>
    <w:rsid w:val="00DE2181"/>
    <w:rsid w:val="00DE494D"/>
    <w:rsid w:val="00DF56AC"/>
    <w:rsid w:val="00DF60DB"/>
    <w:rsid w:val="00E06205"/>
    <w:rsid w:val="00E4467F"/>
    <w:rsid w:val="00E56F61"/>
    <w:rsid w:val="00EE7BCB"/>
    <w:rsid w:val="00EF1AFC"/>
    <w:rsid w:val="00F3082C"/>
    <w:rsid w:val="00F84A55"/>
    <w:rsid w:val="00FC4789"/>
    <w:rsid w:val="00FD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65C6F"/>
  <w15:chartTrackingRefBased/>
  <w15:docId w15:val="{978D9EC0-28B2-4C24-B9C3-2E53D46BE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D7F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646B41"/>
  </w:style>
  <w:style w:type="paragraph" w:styleId="a3">
    <w:name w:val="header"/>
    <w:basedOn w:val="a"/>
    <w:link w:val="a4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646B4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646B4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">
    <w:name w:val="Сетка таблицы2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B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a">
    <w:name w:val="Hyperlink"/>
    <w:uiPriority w:val="99"/>
    <w:rsid w:val="00646B41"/>
    <w:rPr>
      <w:rFonts w:cs="Times New Roman"/>
      <w:color w:val="0000FF"/>
      <w:u w:val="single"/>
    </w:rPr>
  </w:style>
  <w:style w:type="paragraph" w:styleId="ab">
    <w:name w:val="List Paragraph"/>
    <w:basedOn w:val="a"/>
    <w:uiPriority w:val="34"/>
    <w:qFormat/>
    <w:rsid w:val="00646B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99"/>
    <w:semiHidden/>
    <w:rsid w:val="00646B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11">
    <w:name w:val="Table Normal1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646B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e">
    <w:name w:val="footnote text"/>
    <w:basedOn w:val="a"/>
    <w:link w:val="af"/>
    <w:uiPriority w:val="99"/>
    <w:semiHidden/>
    <w:rsid w:val="00646B41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646B41"/>
    <w:rPr>
      <w:rFonts w:ascii="Calibri" w:eastAsia="Calibri" w:hAnsi="Calibri" w:cs="Calibri"/>
      <w:sz w:val="20"/>
      <w:szCs w:val="20"/>
    </w:rPr>
  </w:style>
  <w:style w:type="character" w:styleId="af0">
    <w:name w:val="footnote reference"/>
    <w:uiPriority w:val="99"/>
    <w:semiHidden/>
    <w:rsid w:val="00646B41"/>
    <w:rPr>
      <w:rFonts w:cs="Times New Roman"/>
      <w:vertAlign w:val="superscript"/>
    </w:rPr>
  </w:style>
  <w:style w:type="paragraph" w:styleId="13">
    <w:name w:val="toc 1"/>
    <w:basedOn w:val="a"/>
    <w:next w:val="a"/>
    <w:autoRedefine/>
    <w:uiPriority w:val="39"/>
    <w:rsid w:val="00646B41"/>
    <w:pPr>
      <w:spacing w:after="100"/>
    </w:pPr>
    <w:rPr>
      <w:rFonts w:ascii="Calibri" w:eastAsia="Calibri" w:hAnsi="Calibri" w:cs="Calibri"/>
    </w:rPr>
  </w:style>
  <w:style w:type="table" w:customStyle="1" w:styleId="7">
    <w:name w:val="Сетка таблицы7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"/>
    <w:uiPriority w:val="99"/>
    <w:rsid w:val="00646B4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">
    <w:name w:val="Основной текст (2)_"/>
    <w:uiPriority w:val="99"/>
    <w:rsid w:val="00646B41"/>
    <w:rPr>
      <w:rFonts w:ascii="Times New Roman" w:hAnsi="Times New Roman" w:cs="Times New Roman"/>
      <w:sz w:val="21"/>
      <w:szCs w:val="21"/>
      <w:u w:val="none"/>
    </w:rPr>
  </w:style>
  <w:style w:type="table" w:customStyle="1" w:styleId="9">
    <w:name w:val="Сетка таблицы9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uiPriority w:val="99"/>
    <w:rsid w:val="00646B4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2">
    <w:name w:val="Strong"/>
    <w:uiPriority w:val="99"/>
    <w:qFormat/>
    <w:rsid w:val="00646B41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DD7FB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3">
    <w:name w:val="TOC Heading"/>
    <w:basedOn w:val="1"/>
    <w:next w:val="a"/>
    <w:uiPriority w:val="39"/>
    <w:unhideWhenUsed/>
    <w:qFormat/>
    <w:rsid w:val="00DD7FB1"/>
    <w:pPr>
      <w:outlineLvl w:val="9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7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10</Pages>
  <Words>1698</Words>
  <Characters>9679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Крамлих О.Ю.</dc:creator>
  <cp:keywords/>
  <dc:description/>
  <cp:lastModifiedBy>Ольга Ю. Крамлих</cp:lastModifiedBy>
  <cp:revision>24</cp:revision>
  <cp:lastPrinted>2025-09-20T12:32:00Z</cp:lastPrinted>
  <dcterms:created xsi:type="dcterms:W3CDTF">2025-09-12T05:29:00Z</dcterms:created>
  <dcterms:modified xsi:type="dcterms:W3CDTF">2025-10-29T09:45:00Z</dcterms:modified>
</cp:coreProperties>
</file>