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77281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3FEFF97" w14:textId="77777777" w:rsidR="004E3C74" w:rsidRDefault="004E3C74" w:rsidP="004E3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18A02BEF" w14:textId="77777777" w:rsidR="004E3C74" w:rsidRDefault="004E3C74" w:rsidP="004E3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53C22ED7" w14:textId="77777777" w:rsidR="004E3C74" w:rsidRDefault="004E3C74" w:rsidP="004E3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B8BBEBA" w14:textId="77777777" w:rsidR="004E3C74" w:rsidRDefault="004E3C74" w:rsidP="004E3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1B20D07F" w14:textId="77777777" w:rsidR="004E3C74" w:rsidRDefault="004E3C74" w:rsidP="004E3C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3298299B" w14:textId="77777777" w:rsidR="00301DED" w:rsidRPr="00646B41" w:rsidRDefault="00301DED" w:rsidP="00301DED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1280F781" w14:textId="77777777" w:rsidR="00301DED" w:rsidRPr="00646B41" w:rsidRDefault="00301DED" w:rsidP="00301DED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8A3BB52" w14:textId="77777777" w:rsidR="00301DED" w:rsidRPr="00646B41" w:rsidRDefault="00301DED" w:rsidP="00301D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3C56201E" w14:textId="77777777" w:rsidR="00301DED" w:rsidRPr="00646B41" w:rsidRDefault="00301DED" w:rsidP="00301D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4F1AE4F5" w14:textId="77777777" w:rsidR="00301DED" w:rsidRPr="00646B41" w:rsidRDefault="00301DED" w:rsidP="00301DE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55CE5E79" w14:textId="77777777" w:rsidR="00301DED" w:rsidRPr="00646B41" w:rsidRDefault="00301DED" w:rsidP="00301DE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690B2F22" w14:textId="77777777" w:rsidR="00301DED" w:rsidRPr="00646B41" w:rsidRDefault="00301DED" w:rsidP="00301DE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6D1C09C2" w14:textId="77777777" w:rsidR="00301DED" w:rsidRPr="00646B41" w:rsidRDefault="00301DED" w:rsidP="00301DE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67AF5295" w14:textId="77777777" w:rsidR="00301DED" w:rsidRPr="00646B41" w:rsidRDefault="00301DED" w:rsidP="00301DE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4C0008C0" w14:textId="77777777" w:rsidR="00301DED" w:rsidRPr="00646B41" w:rsidRDefault="00301DED" w:rsidP="00301DE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85C99CC" w14:textId="77777777" w:rsidR="00301DED" w:rsidRPr="00646B41" w:rsidRDefault="00301DED" w:rsidP="00301DE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ТАМОЖЕННЫЕ ПРОЦЕДУРЫ</w:t>
      </w:r>
    </w:p>
    <w:p w14:paraId="5384FE1A" w14:textId="77777777" w:rsidR="00301DED" w:rsidRPr="00646B41" w:rsidRDefault="00301DED" w:rsidP="00301DED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A3C5FD" w14:textId="77777777" w:rsidR="00557416" w:rsidRPr="00FC41DA" w:rsidRDefault="00557416" w:rsidP="005574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08EF4E89" w14:textId="77777777" w:rsidR="00557416" w:rsidRPr="00FC41DA" w:rsidRDefault="00557416" w:rsidP="0055741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5FA48627" w14:textId="77777777" w:rsidR="00557416" w:rsidRPr="00FC41DA" w:rsidRDefault="00557416" w:rsidP="0055741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45BB82B3" w14:textId="77777777" w:rsidR="00557416" w:rsidRPr="00FC41DA" w:rsidRDefault="00557416" w:rsidP="0055741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4591E285" w14:textId="77777777" w:rsidR="00557416" w:rsidRPr="00FC41DA" w:rsidRDefault="00557416" w:rsidP="00557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08ABEBD3" w14:textId="77777777" w:rsidR="00557416" w:rsidRPr="00FC41DA" w:rsidRDefault="00557416" w:rsidP="00557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682B985" w14:textId="77777777" w:rsidR="00557416" w:rsidRPr="00FC41DA" w:rsidRDefault="00557416" w:rsidP="00557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014022E" w14:textId="77777777" w:rsidR="00557416" w:rsidRPr="00FC41DA" w:rsidRDefault="00557416" w:rsidP="005574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AA4508A" w14:textId="77777777" w:rsidR="00557416" w:rsidRPr="00FC41DA" w:rsidRDefault="00557416" w:rsidP="005574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CB28FF4" w14:textId="77777777" w:rsidR="00557416" w:rsidRPr="00FC41DA" w:rsidRDefault="00557416" w:rsidP="005574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9496AF7" w14:textId="77777777" w:rsidR="00557416" w:rsidRPr="00FC41DA" w:rsidRDefault="00557416" w:rsidP="005574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0997214" w14:textId="77777777" w:rsidR="00557416" w:rsidRPr="00FC41DA" w:rsidRDefault="00557416" w:rsidP="005574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9BA35EA" w14:textId="77777777" w:rsidR="00557416" w:rsidRPr="00FC41DA" w:rsidRDefault="00557416" w:rsidP="005574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7B34B3E" w14:textId="77777777" w:rsidR="00557416" w:rsidRPr="00FC41DA" w:rsidRDefault="00557416" w:rsidP="005574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45A5F51" w14:textId="77777777" w:rsidR="00557416" w:rsidRPr="00FC41DA" w:rsidRDefault="00557416" w:rsidP="005574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4CB0E3CC" w14:textId="4AED6F6B" w:rsidR="00557416" w:rsidRPr="00646B41" w:rsidRDefault="00D0112C" w:rsidP="00D0112C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12C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752C5B86" w14:textId="77777777" w:rsidR="00301DED" w:rsidRPr="00646B41" w:rsidRDefault="00301DED" w:rsidP="00301DED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0BEE4A" w14:textId="00F2BF6A" w:rsidR="00301DED" w:rsidRPr="00646B41" w:rsidRDefault="00301DED" w:rsidP="0055741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C16DD7" w14:textId="77777777" w:rsidR="00301DED" w:rsidRPr="00646B41" w:rsidRDefault="00301DED" w:rsidP="00301DED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9FAC99" w14:textId="77777777" w:rsidR="00301DED" w:rsidRPr="00646B41" w:rsidRDefault="00301DED" w:rsidP="00301DED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88BE62" w14:textId="2E120383" w:rsidR="00301DED" w:rsidRPr="00646B41" w:rsidRDefault="00301DED" w:rsidP="0055741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FCAEFC" w14:textId="77777777" w:rsidR="00301DED" w:rsidRPr="00646B41" w:rsidRDefault="00301DED" w:rsidP="00301DED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D1DD46" w14:textId="77777777" w:rsidR="00301DED" w:rsidRPr="00646B41" w:rsidRDefault="00301DED" w:rsidP="00301DED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1A22BD91" w14:textId="2E12DE7B" w:rsidR="00301DED" w:rsidRPr="00646B41" w:rsidRDefault="00301DED" w:rsidP="00301DED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D0112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41CF3652" w14:textId="77777777" w:rsidR="00301DED" w:rsidRPr="00646B41" w:rsidRDefault="00301DED" w:rsidP="00301DED">
      <w:pPr>
        <w:widowControl w:val="0"/>
        <w:suppressAutoHyphens/>
        <w:spacing w:after="0" w:line="240" w:lineRule="auto"/>
        <w:ind w:left="1418" w:right="9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</w:p>
    <w:p w14:paraId="4563CF0A" w14:textId="77777777" w:rsidR="00301DED" w:rsidRPr="00646B41" w:rsidRDefault="00301DED" w:rsidP="00301DED">
      <w:pPr>
        <w:widowControl w:val="0"/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301DED" w:rsidRPr="00646B41" w:rsidSect="00646B41">
          <w:footerReference w:type="default" r:id="rId8"/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5141487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AF3C6F5" w14:textId="4F5E1B1D" w:rsidR="008639BF" w:rsidRDefault="008639BF" w:rsidP="008639BF">
          <w:pPr>
            <w:pStyle w:val="af4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639BF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6842FBE7" w14:textId="77777777" w:rsidR="008639BF" w:rsidRPr="008639BF" w:rsidRDefault="008639BF" w:rsidP="008639BF">
          <w:pPr>
            <w:rPr>
              <w:lang w:eastAsia="ru-RU"/>
            </w:rPr>
          </w:pPr>
        </w:p>
        <w:p w14:paraId="2C021041" w14:textId="6881E400" w:rsidR="008639BF" w:rsidRPr="008639BF" w:rsidRDefault="008639BF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661296" w:history="1">
            <w:r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1. Кодификатор фонда оценочных средств</w:t>
            </w:r>
            <w:r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_Toc210661296 \h </w:instrText>
            </w:r>
            <w:r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74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3660C8" w14:textId="55DEB842" w:rsidR="008639BF" w:rsidRPr="008639BF" w:rsidRDefault="00D0112C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7" w:history="1">
            <w:r w:rsidR="008639BF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_Toc210661297 \h </w:instrText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74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2BCA52" w14:textId="188CE021" w:rsidR="008639BF" w:rsidRPr="008639BF" w:rsidRDefault="00D0112C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8" w:history="1">
            <w:r w:rsidR="008639BF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_Toc210661298 \h </w:instrText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74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FD9AAE" w14:textId="55480AE5" w:rsidR="008639BF" w:rsidRPr="008639BF" w:rsidRDefault="00D0112C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9" w:history="1">
            <w:r w:rsidR="008639BF"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 xml:space="preserve">4. </w:t>
            </w:r>
            <w:r w:rsidR="008639BF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_Toc210661299 \h </w:instrText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74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8639BF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2483DD" w14:textId="2A299BFB" w:rsidR="008639BF" w:rsidRDefault="008639BF">
          <w:r>
            <w:rPr>
              <w:b/>
              <w:bCs/>
            </w:rPr>
            <w:fldChar w:fldCharType="end"/>
          </w:r>
        </w:p>
      </w:sdtContent>
    </w:sdt>
    <w:p w14:paraId="383344E2" w14:textId="77777777" w:rsidR="008639BF" w:rsidRDefault="008639BF" w:rsidP="00301DED">
      <w:pPr>
        <w:pStyle w:val="1"/>
        <w:ind w:firstLine="709"/>
      </w:pPr>
    </w:p>
    <w:p w14:paraId="427DA6B6" w14:textId="77777777" w:rsidR="008639BF" w:rsidRDefault="008639BF">
      <w:pPr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</w:rPr>
      </w:pPr>
      <w:bookmarkStart w:id="0" w:name="_Toc210661296"/>
      <w:r>
        <w:br w:type="page"/>
      </w:r>
    </w:p>
    <w:p w14:paraId="3D768FDE" w14:textId="2CB8A423" w:rsidR="00F64BE4" w:rsidRPr="00301DED" w:rsidRDefault="00F64BE4" w:rsidP="00301DED">
      <w:pPr>
        <w:pStyle w:val="1"/>
        <w:ind w:firstLine="709"/>
      </w:pPr>
      <w:r w:rsidRPr="00301DED">
        <w:lastRenderedPageBreak/>
        <w:t>1. Кодификатор фонда оценочных средств</w:t>
      </w:r>
      <w:bookmarkEnd w:id="0"/>
    </w:p>
    <w:p w14:paraId="087A0E45" w14:textId="77777777" w:rsidR="00F64BE4" w:rsidRPr="00F64BE4" w:rsidRDefault="00F64BE4" w:rsidP="00F64BE4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821FA4" w14:textId="4C87AE2D" w:rsidR="00F64BE4" w:rsidRPr="00F64BE4" w:rsidRDefault="00F64BE4" w:rsidP="00F64BE4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B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учебной дисциплины: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Таможенные процедуры</w:t>
      </w:r>
      <w:r w:rsidRPr="00F64BE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13EF79C" w14:textId="51CE3551" w:rsidR="00646B41" w:rsidRDefault="00F64BE4" w:rsidP="00F64BE4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BE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6EE0436F" w14:textId="62E8AA62" w:rsidR="00F64BE4" w:rsidRPr="00F64BE4" w:rsidRDefault="00F64BE4" w:rsidP="00F64BE4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ПК-1</w:t>
      </w:r>
      <w:r w:rsidRPr="00F64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4BE4">
        <w:rPr>
          <w:rFonts w:ascii="Times New Roman" w:eastAsia="Calibri" w:hAnsi="Times New Roman" w:cs="Times New Roman"/>
          <w:sz w:val="28"/>
          <w:szCs w:val="28"/>
        </w:rPr>
        <w:t>Способен осуществлять контроль за соблюдением таможенного законодательства при совершении таможенных операций участниками внешнеэкономической деятельности и иными лицами, осуществляющими деятельность в сфере таможенного дела</w:t>
      </w:r>
    </w:p>
    <w:p w14:paraId="5A54799E" w14:textId="53F3A28D" w:rsidR="00F64BE4" w:rsidRPr="00F64BE4" w:rsidRDefault="00F64BE4" w:rsidP="00F64BE4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ПК-2</w:t>
      </w:r>
      <w:r w:rsidRPr="00F64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применять методы определения таможенной стоимости, исчисления таможенных платежей, налогов и сборов, контроля правильности их исчисления, полноты и своевременности уплаты, а также осуществлять их взыскание и возврат</w:t>
      </w:r>
    </w:p>
    <w:p w14:paraId="04B42C88" w14:textId="29932CB8" w:rsidR="00F64BE4" w:rsidRPr="00F64BE4" w:rsidRDefault="00F64BE4" w:rsidP="00F64B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ПК-4</w:t>
      </w:r>
      <w:r w:rsidRPr="00F64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проводить мероприятия по аудиту и внутреннему аудиту внешнеторговой организации, оценивать схемы построения объектов аудита (бизнес-процессов, проектов, программ, подразделений), идентифицировать контрольные процедуры </w:t>
      </w:r>
    </w:p>
    <w:p w14:paraId="449071D9" w14:textId="5F873F1E" w:rsidR="00F64BE4" w:rsidRPr="00646B41" w:rsidRDefault="00F64BE4" w:rsidP="00F64BE4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1AF5B6" w14:textId="1E8562ED" w:rsidR="00F64BE4" w:rsidRDefault="00F64BE4" w:rsidP="00301DED">
      <w:pPr>
        <w:pStyle w:val="1"/>
        <w:rPr>
          <w:rFonts w:eastAsia="Times New Roman"/>
          <w:lang w:eastAsia="ru-RU"/>
        </w:rPr>
      </w:pPr>
      <w:bookmarkStart w:id="1" w:name="_Toc210661297"/>
      <w:r w:rsidRPr="00F64BE4">
        <w:rPr>
          <w:rFonts w:eastAsia="Times New Roman"/>
          <w:lang w:eastAsia="ru-RU"/>
        </w:rPr>
        <w:t>2. Оценочные материалы</w:t>
      </w:r>
      <w:bookmarkEnd w:id="1"/>
    </w:p>
    <w:p w14:paraId="11A44383" w14:textId="65569E9D" w:rsidR="00CF063A" w:rsidRPr="00CF063A" w:rsidRDefault="004532C7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8C2332">
        <w:rPr>
          <w:rFonts w:ascii="Times New Roman" w:eastAsia="Calibri" w:hAnsi="Times New Roman" w:cs="Times New Roman"/>
          <w:sz w:val="28"/>
          <w:szCs w:val="28"/>
        </w:rPr>
        <w:t>.</w:t>
      </w:r>
      <w:r w:rsidR="00CF063A" w:rsidRPr="00CF0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063A" w:rsidRPr="004532C7">
        <w:rPr>
          <w:rFonts w:ascii="Times New Roman" w:eastAsia="Calibri" w:hAnsi="Times New Roman" w:cs="Times New Roman"/>
          <w:i/>
          <w:sz w:val="28"/>
          <w:szCs w:val="28"/>
        </w:rPr>
        <w:t>Разрешение на взятие проб и образцов товаров</w:t>
      </w:r>
      <w:r w:rsidR="00413A15" w:rsidRPr="004532C7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="00CF063A" w:rsidRPr="004532C7">
        <w:rPr>
          <w:rFonts w:ascii="Times New Roman" w:eastAsia="Calibri" w:hAnsi="Times New Roman" w:cs="Times New Roman"/>
          <w:i/>
          <w:sz w:val="28"/>
          <w:szCs w:val="28"/>
        </w:rPr>
        <w:t xml:space="preserve"> хранящихся на таможенном складе</w:t>
      </w:r>
      <w:r w:rsidR="005B0A41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="008C2332" w:rsidRPr="004532C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CF063A" w:rsidRPr="004532C7">
        <w:rPr>
          <w:rFonts w:ascii="Times New Roman" w:eastAsia="Calibri" w:hAnsi="Times New Roman" w:cs="Times New Roman"/>
          <w:i/>
          <w:sz w:val="28"/>
          <w:szCs w:val="28"/>
        </w:rPr>
        <w:t>выдается:</w:t>
      </w:r>
    </w:p>
    <w:p w14:paraId="65BEA206" w14:textId="57DA59D0" w:rsidR="00CF063A" w:rsidRPr="00CF063A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CF063A" w:rsidRPr="00CF063A">
        <w:rPr>
          <w:rFonts w:ascii="Times New Roman" w:eastAsia="Calibri" w:hAnsi="Times New Roman" w:cs="Times New Roman"/>
          <w:sz w:val="28"/>
          <w:szCs w:val="28"/>
        </w:rPr>
        <w:t>) таможенным органом</w:t>
      </w:r>
      <w:r w:rsidR="004532C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D5AAB2D" w14:textId="21FD006D" w:rsidR="00CF063A" w:rsidRPr="00CF063A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CF063A" w:rsidRPr="00CF063A">
        <w:rPr>
          <w:rFonts w:ascii="Times New Roman" w:eastAsia="Calibri" w:hAnsi="Times New Roman" w:cs="Times New Roman"/>
          <w:sz w:val="28"/>
          <w:szCs w:val="28"/>
        </w:rPr>
        <w:t>) декларантом</w:t>
      </w:r>
      <w:r w:rsidR="004532C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A65C5DF" w14:textId="38911E29" w:rsidR="00CF063A" w:rsidRPr="00CF063A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CF063A" w:rsidRPr="00CF063A">
        <w:rPr>
          <w:rFonts w:ascii="Times New Roman" w:eastAsia="Calibri" w:hAnsi="Times New Roman" w:cs="Times New Roman"/>
          <w:sz w:val="28"/>
          <w:szCs w:val="28"/>
        </w:rPr>
        <w:t>) владельцем таможенного склада</w:t>
      </w:r>
      <w:r w:rsidR="004532C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D64E4C3" w14:textId="24B3EB41" w:rsidR="00CF063A" w:rsidRPr="00CF063A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CF063A" w:rsidRPr="00CF063A">
        <w:rPr>
          <w:rFonts w:ascii="Times New Roman" w:eastAsia="Calibri" w:hAnsi="Times New Roman" w:cs="Times New Roman"/>
          <w:sz w:val="28"/>
          <w:szCs w:val="28"/>
        </w:rPr>
        <w:t>) таможенным представителем</w:t>
      </w:r>
      <w:r w:rsidR="004532C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4F6E0FB" w14:textId="77777777" w:rsidR="0002211E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6E358FB" w14:textId="761986F9" w:rsidR="00CF063A" w:rsidRPr="00CF063A" w:rsidRDefault="004532C7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8C2332">
        <w:rPr>
          <w:rFonts w:ascii="Times New Roman" w:eastAsia="Calibri" w:hAnsi="Times New Roman" w:cs="Times New Roman"/>
          <w:sz w:val="28"/>
          <w:szCs w:val="28"/>
        </w:rPr>
        <w:t>.</w:t>
      </w:r>
      <w:r w:rsidR="00CF063A" w:rsidRPr="00CF063A">
        <w:rPr>
          <w:rFonts w:ascii="Times New Roman" w:eastAsia="Calibri" w:hAnsi="Times New Roman" w:cs="Times New Roman"/>
          <w:sz w:val="28"/>
          <w:szCs w:val="28"/>
        </w:rPr>
        <w:t xml:space="preserve"> Срок переработки товаров на таможенной территории Союза не может превышать:</w:t>
      </w:r>
    </w:p>
    <w:p w14:paraId="5AD93A92" w14:textId="23B40143" w:rsidR="00CF063A" w:rsidRPr="00CF063A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CF063A" w:rsidRPr="00CF063A">
        <w:rPr>
          <w:rFonts w:ascii="Times New Roman" w:eastAsia="Calibri" w:hAnsi="Times New Roman" w:cs="Times New Roman"/>
          <w:sz w:val="28"/>
          <w:szCs w:val="28"/>
        </w:rPr>
        <w:t>) одного года;</w:t>
      </w:r>
    </w:p>
    <w:p w14:paraId="5AA8E561" w14:textId="3D36B1CE" w:rsidR="00CF063A" w:rsidRPr="00CF063A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CF063A" w:rsidRPr="00CF063A">
        <w:rPr>
          <w:rFonts w:ascii="Times New Roman" w:eastAsia="Calibri" w:hAnsi="Times New Roman" w:cs="Times New Roman"/>
          <w:sz w:val="28"/>
          <w:szCs w:val="28"/>
        </w:rPr>
        <w:t>) двух лет</w:t>
      </w:r>
    </w:p>
    <w:p w14:paraId="1C749B20" w14:textId="0208C04C" w:rsidR="00CF063A" w:rsidRPr="00CF063A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CF063A" w:rsidRPr="00CF063A">
        <w:rPr>
          <w:rFonts w:ascii="Times New Roman" w:eastAsia="Calibri" w:hAnsi="Times New Roman" w:cs="Times New Roman"/>
          <w:sz w:val="28"/>
          <w:szCs w:val="28"/>
        </w:rPr>
        <w:t>) трех лет;</w:t>
      </w:r>
    </w:p>
    <w:p w14:paraId="406FC8C8" w14:textId="53004C9C" w:rsidR="00CF063A" w:rsidRPr="00CF063A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CF063A" w:rsidRPr="00CF063A">
        <w:rPr>
          <w:rFonts w:ascii="Times New Roman" w:eastAsia="Calibri" w:hAnsi="Times New Roman" w:cs="Times New Roman"/>
          <w:sz w:val="28"/>
          <w:szCs w:val="28"/>
        </w:rPr>
        <w:t>) шести месяцев</w:t>
      </w:r>
      <w:r w:rsidR="004532C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C5DBD26" w14:textId="77777777" w:rsidR="0002211E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47AF1A" w14:textId="38802625" w:rsidR="008C2332" w:rsidRPr="004532C7" w:rsidRDefault="004532C7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C2332" w:rsidRPr="008C23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C2332" w:rsidRPr="004532C7">
        <w:rPr>
          <w:rFonts w:ascii="Times New Roman" w:eastAsia="Calibri" w:hAnsi="Times New Roman" w:cs="Times New Roman"/>
          <w:i/>
          <w:sz w:val="28"/>
          <w:szCs w:val="28"/>
        </w:rPr>
        <w:t>Основными таможенными процедурами являются:</w:t>
      </w:r>
    </w:p>
    <w:p w14:paraId="1A153B82" w14:textId="4EC301CC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а) уничтожение</w:t>
      </w:r>
      <w:r w:rsidR="004532C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B98B382" w14:textId="4F29EC18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б) экспорт</w:t>
      </w:r>
      <w:r w:rsidR="004532C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C2B4E6D" w14:textId="56DFC2E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в) выпуск для внутреннего потребления</w:t>
      </w:r>
      <w:r w:rsidR="004532C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46CA162" w14:textId="3EC20561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г) таможенный склад</w:t>
      </w:r>
      <w:r w:rsidR="004532C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6781B1E" w14:textId="60675685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lastRenderedPageBreak/>
        <w:t>д) таможенный транзит</w:t>
      </w:r>
      <w:r w:rsidR="004532C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D89ABEF" w14:textId="77777777" w:rsidR="0002211E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8B54B08" w14:textId="19D8C1F2" w:rsidR="008C2332" w:rsidRPr="008C2332" w:rsidRDefault="004532C7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8C2332">
        <w:rPr>
          <w:rFonts w:ascii="Times New Roman" w:eastAsia="Calibri" w:hAnsi="Times New Roman" w:cs="Times New Roman"/>
          <w:sz w:val="28"/>
          <w:szCs w:val="28"/>
        </w:rPr>
        <w:t>.</w:t>
      </w:r>
      <w:r w:rsidR="008C2332" w:rsidRPr="008C23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332" w:rsidRPr="004532C7">
        <w:rPr>
          <w:rFonts w:ascii="Times New Roman" w:eastAsia="Calibri" w:hAnsi="Times New Roman" w:cs="Times New Roman"/>
          <w:i/>
          <w:sz w:val="28"/>
          <w:szCs w:val="28"/>
        </w:rPr>
        <w:t>Предельный срок хранения товаров на СВХ:</w:t>
      </w:r>
    </w:p>
    <w:p w14:paraId="4E0C326B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а) составляет шесть месяцев</w:t>
      </w:r>
    </w:p>
    <w:p w14:paraId="44F71BC5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б) составляет четыре месяца</w:t>
      </w:r>
    </w:p>
    <w:p w14:paraId="56F139CB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в) составляет два месяца</w:t>
      </w:r>
    </w:p>
    <w:p w14:paraId="7F4309CB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г) составляет три месяца</w:t>
      </w:r>
    </w:p>
    <w:p w14:paraId="2B9C89F8" w14:textId="77777777" w:rsidR="0002211E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2C0288" w14:textId="2919195F" w:rsidR="008C2332" w:rsidRPr="004532C7" w:rsidRDefault="004532C7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8C2332">
        <w:rPr>
          <w:rFonts w:ascii="Times New Roman" w:eastAsia="Calibri" w:hAnsi="Times New Roman" w:cs="Times New Roman"/>
          <w:sz w:val="28"/>
          <w:szCs w:val="28"/>
        </w:rPr>
        <w:t>.</w:t>
      </w:r>
      <w:r w:rsidR="008C2332" w:rsidRPr="008C23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332" w:rsidRPr="004532C7">
        <w:rPr>
          <w:rFonts w:ascii="Times New Roman" w:eastAsia="Calibri" w:hAnsi="Times New Roman" w:cs="Times New Roman"/>
          <w:i/>
          <w:sz w:val="28"/>
          <w:szCs w:val="28"/>
        </w:rPr>
        <w:t>Специальные таможенные процедуры в отношении конкретных категории товаров устанавливаются:</w:t>
      </w:r>
    </w:p>
    <w:p w14:paraId="5569C990" w14:textId="7C38CA05" w:rsidR="008C2332" w:rsidRPr="008C2332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р</w:t>
      </w:r>
      <w:r w:rsidR="008C2332" w:rsidRPr="008C2332">
        <w:rPr>
          <w:rFonts w:ascii="Times New Roman" w:eastAsia="Calibri" w:hAnsi="Times New Roman" w:cs="Times New Roman"/>
          <w:sz w:val="28"/>
          <w:szCs w:val="28"/>
        </w:rPr>
        <w:t>егиональным таможенным управлением</w:t>
      </w:r>
    </w:p>
    <w:p w14:paraId="56666EF4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б) Правительством РФ</w:t>
      </w:r>
    </w:p>
    <w:p w14:paraId="32BB7815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в) Федеральной таможенной службой (ФТС России)</w:t>
      </w:r>
    </w:p>
    <w:p w14:paraId="5CFA979E" w14:textId="0B784878" w:rsidR="008C2332" w:rsidRPr="008C2332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з</w:t>
      </w:r>
      <w:r w:rsidR="008C2332" w:rsidRPr="008C2332">
        <w:rPr>
          <w:rFonts w:ascii="Times New Roman" w:eastAsia="Calibri" w:hAnsi="Times New Roman" w:cs="Times New Roman"/>
          <w:sz w:val="28"/>
          <w:szCs w:val="28"/>
        </w:rPr>
        <w:t xml:space="preserve">аконодательством государства </w:t>
      </w:r>
      <w:r w:rsidR="008C2332">
        <w:rPr>
          <w:rFonts w:ascii="Times New Roman" w:eastAsia="Calibri" w:hAnsi="Times New Roman" w:cs="Times New Roman"/>
          <w:sz w:val="28"/>
          <w:szCs w:val="28"/>
        </w:rPr>
        <w:t>–</w:t>
      </w:r>
      <w:r w:rsidR="008C2332" w:rsidRPr="008C2332">
        <w:rPr>
          <w:rFonts w:ascii="Times New Roman" w:eastAsia="Calibri" w:hAnsi="Times New Roman" w:cs="Times New Roman"/>
          <w:sz w:val="28"/>
          <w:szCs w:val="28"/>
        </w:rPr>
        <w:t xml:space="preserve"> ч</w:t>
      </w:r>
      <w:r w:rsidR="008C2332">
        <w:rPr>
          <w:rFonts w:ascii="Times New Roman" w:eastAsia="Calibri" w:hAnsi="Times New Roman" w:cs="Times New Roman"/>
          <w:sz w:val="28"/>
          <w:szCs w:val="28"/>
        </w:rPr>
        <w:t>л</w:t>
      </w:r>
      <w:r w:rsidR="008C2332" w:rsidRPr="008C2332">
        <w:rPr>
          <w:rFonts w:ascii="Times New Roman" w:eastAsia="Calibri" w:hAnsi="Times New Roman" w:cs="Times New Roman"/>
          <w:sz w:val="28"/>
          <w:szCs w:val="28"/>
        </w:rPr>
        <w:t>ена ЕАЭС</w:t>
      </w:r>
    </w:p>
    <w:p w14:paraId="2B72AA61" w14:textId="77777777" w:rsidR="0002211E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405CE0" w14:textId="6A8AB269" w:rsidR="008C2332" w:rsidRPr="004532C7" w:rsidRDefault="004532C7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8C2332">
        <w:rPr>
          <w:rFonts w:ascii="Times New Roman" w:eastAsia="Calibri" w:hAnsi="Times New Roman" w:cs="Times New Roman"/>
          <w:sz w:val="28"/>
          <w:szCs w:val="28"/>
        </w:rPr>
        <w:t>.</w:t>
      </w:r>
      <w:r w:rsidR="008C2332" w:rsidRPr="008C23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332" w:rsidRPr="004532C7">
        <w:rPr>
          <w:rFonts w:ascii="Times New Roman" w:eastAsia="Calibri" w:hAnsi="Times New Roman" w:cs="Times New Roman"/>
          <w:i/>
          <w:sz w:val="28"/>
          <w:szCs w:val="28"/>
        </w:rPr>
        <w:t>Не подлежат помещению под таможенную процедуру беспошлинной торговли товары:</w:t>
      </w:r>
    </w:p>
    <w:p w14:paraId="7437D51D" w14:textId="5D996EC2" w:rsidR="008C2332" w:rsidRPr="008C2332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а</w:t>
      </w:r>
      <w:r w:rsidR="008C2332" w:rsidRPr="008C2332">
        <w:rPr>
          <w:rFonts w:ascii="Times New Roman" w:eastAsia="Calibri" w:hAnsi="Times New Roman" w:cs="Times New Roman"/>
          <w:sz w:val="28"/>
          <w:szCs w:val="28"/>
        </w:rPr>
        <w:t>лкогольная продукция</w:t>
      </w:r>
    </w:p>
    <w:p w14:paraId="64E58D44" w14:textId="6D04A4BD" w:rsidR="008C2332" w:rsidRPr="008C2332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т</w:t>
      </w:r>
      <w:r w:rsidR="008C2332" w:rsidRPr="008C2332">
        <w:rPr>
          <w:rFonts w:ascii="Times New Roman" w:eastAsia="Calibri" w:hAnsi="Times New Roman" w:cs="Times New Roman"/>
          <w:sz w:val="28"/>
          <w:szCs w:val="28"/>
        </w:rPr>
        <w:t>овары, используемые для обеспечения функционирования магазина беспошлинной торговли</w:t>
      </w:r>
    </w:p>
    <w:p w14:paraId="556961BD" w14:textId="2307BB5B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02211E">
        <w:rPr>
          <w:rFonts w:ascii="Times New Roman" w:eastAsia="Calibri" w:hAnsi="Times New Roman" w:cs="Times New Roman"/>
          <w:sz w:val="28"/>
          <w:szCs w:val="28"/>
        </w:rPr>
        <w:t>с</w:t>
      </w:r>
      <w:r w:rsidRPr="008C2332">
        <w:rPr>
          <w:rFonts w:ascii="Times New Roman" w:eastAsia="Calibri" w:hAnsi="Times New Roman" w:cs="Times New Roman"/>
          <w:sz w:val="28"/>
          <w:szCs w:val="28"/>
        </w:rPr>
        <w:t>увенирная продукция</w:t>
      </w:r>
    </w:p>
    <w:p w14:paraId="77961A3D" w14:textId="77777777" w:rsidR="004532C7" w:rsidRDefault="004532C7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D7690D" w14:textId="4ED9DD3F" w:rsidR="008C2332" w:rsidRPr="004532C7" w:rsidRDefault="004532C7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8C2332">
        <w:rPr>
          <w:rFonts w:ascii="Times New Roman" w:eastAsia="Calibri" w:hAnsi="Times New Roman" w:cs="Times New Roman"/>
          <w:sz w:val="28"/>
          <w:szCs w:val="28"/>
        </w:rPr>
        <w:t>.</w:t>
      </w:r>
      <w:r w:rsidR="008C2332" w:rsidRPr="008C23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332" w:rsidRPr="004532C7">
        <w:rPr>
          <w:rFonts w:ascii="Times New Roman" w:eastAsia="Calibri" w:hAnsi="Times New Roman" w:cs="Times New Roman"/>
          <w:i/>
          <w:sz w:val="28"/>
          <w:szCs w:val="28"/>
        </w:rPr>
        <w:t>Таможенная процедура таможенный транзит применяется для целей:</w:t>
      </w:r>
    </w:p>
    <w:p w14:paraId="50E5E5F2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а) перевозки товаров через таможенную границу ЕАЭС</w:t>
      </w:r>
    </w:p>
    <w:p w14:paraId="1EB36708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б) транспортировки товаров в процедуре транзита</w:t>
      </w:r>
    </w:p>
    <w:p w14:paraId="291AD490" w14:textId="77777777" w:rsid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в) транспортировки иностранных товаров с места ввоза на таможенную территорию ЕАЭС до места производства таможенного декларирования либо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2332">
        <w:rPr>
          <w:rFonts w:ascii="Times New Roman" w:eastAsia="Calibri" w:hAnsi="Times New Roman" w:cs="Times New Roman"/>
          <w:sz w:val="28"/>
          <w:szCs w:val="28"/>
        </w:rPr>
        <w:t>места производства таможенного декларирования до места вывоза за пределы ЕАЭС, а также для перевозки товаров между таможенными складами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EC06905" w14:textId="77777777" w:rsidR="0002211E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DABB23" w14:textId="14FF8ABB" w:rsidR="008C2332" w:rsidRPr="007B4F01" w:rsidRDefault="007B4F01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8C2332">
        <w:rPr>
          <w:rFonts w:ascii="Times New Roman" w:eastAsia="Calibri" w:hAnsi="Times New Roman" w:cs="Times New Roman"/>
          <w:sz w:val="28"/>
          <w:szCs w:val="28"/>
        </w:rPr>
        <w:t>.</w:t>
      </w:r>
      <w:r w:rsidR="008C2332" w:rsidRPr="008C23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332" w:rsidRPr="007B4F01">
        <w:rPr>
          <w:rFonts w:ascii="Times New Roman" w:eastAsia="Calibri" w:hAnsi="Times New Roman" w:cs="Times New Roman"/>
          <w:i/>
          <w:sz w:val="28"/>
          <w:szCs w:val="28"/>
        </w:rPr>
        <w:t>Перевозка товаров в соответствии с процедурой внутреннего таможенного транзита может осуществляться:</w:t>
      </w:r>
    </w:p>
    <w:p w14:paraId="7D4A0D52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а) только таможенным перевозчиком;</w:t>
      </w:r>
    </w:p>
    <w:p w14:paraId="1CEDFA4D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б) любым перевозчиком, в том числе таможенным перевозчиком;</w:t>
      </w:r>
    </w:p>
    <w:p w14:paraId="2484567C" w14:textId="4970F0B9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в) только российским перевозчиком, в том числе таможенным перевозчиком;</w:t>
      </w:r>
    </w:p>
    <w:p w14:paraId="03F69E34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г) любым перевозчиком, в том числе и с таможенным сопровождением.</w:t>
      </w:r>
    </w:p>
    <w:p w14:paraId="050F8306" w14:textId="77777777" w:rsidR="0002211E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DBB8C4B" w14:textId="59C3BA0E" w:rsidR="008C2332" w:rsidRPr="007B4F01" w:rsidRDefault="007B4F01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9</w:t>
      </w:r>
      <w:r w:rsidR="008C2332">
        <w:rPr>
          <w:rFonts w:ascii="Times New Roman" w:eastAsia="Calibri" w:hAnsi="Times New Roman" w:cs="Times New Roman"/>
          <w:sz w:val="28"/>
          <w:szCs w:val="28"/>
        </w:rPr>
        <w:t>.</w:t>
      </w:r>
      <w:r w:rsidR="008C2332" w:rsidRPr="008C23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332" w:rsidRPr="007B4F01">
        <w:rPr>
          <w:rFonts w:ascii="Times New Roman" w:eastAsia="Calibri" w:hAnsi="Times New Roman" w:cs="Times New Roman"/>
          <w:i/>
          <w:sz w:val="28"/>
          <w:szCs w:val="28"/>
        </w:rPr>
        <w:t>Разрешение на таможенный транзит при перевозке товаров в место доставки, не являющееся местом нахождением таможенного органа, выдается:</w:t>
      </w:r>
    </w:p>
    <w:p w14:paraId="5F01E4B3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а) перевозчику;</w:t>
      </w:r>
    </w:p>
    <w:p w14:paraId="2106041A" w14:textId="622CF7E4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б) лицу, которое будет осуществлять хранение товаров или проведение с товарами других операций в соответствии с Таможенным кодексом в месте доставки;</w:t>
      </w:r>
    </w:p>
    <w:p w14:paraId="7ED816CF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в) экспедитору, если он является российским лицом;</w:t>
      </w:r>
    </w:p>
    <w:p w14:paraId="42EFFA56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г) любому лицу, из указанных лиц в п. 1,2,3.</w:t>
      </w:r>
    </w:p>
    <w:p w14:paraId="7101966F" w14:textId="77777777" w:rsidR="0002211E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7D0E29" w14:textId="486FCB54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7B4F01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8C23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4F01">
        <w:rPr>
          <w:rFonts w:ascii="Times New Roman" w:eastAsia="Calibri" w:hAnsi="Times New Roman" w:cs="Times New Roman"/>
          <w:i/>
          <w:sz w:val="28"/>
          <w:szCs w:val="28"/>
        </w:rPr>
        <w:t>Процедура, при которой отдельные категории товаров по перечню и в соответствии с условиями, которые установлены Комиссией ЕАЭС, ввозятся в Российскую Федерацию или вывозятся из Российской Федерации без уплаты таможенных пошлин, налогов и без применения запретов и ограничений, за исключением случаев, установленных таможенным законодательством Союза в отношении этих категорий товаров – это…</w:t>
      </w:r>
    </w:p>
    <w:p w14:paraId="6B94FAA8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а) специальная таможенная процедура</w:t>
      </w:r>
    </w:p>
    <w:p w14:paraId="6ECE126D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б) беспошлинная торговля</w:t>
      </w:r>
    </w:p>
    <w:p w14:paraId="72A5CC8A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в) свободная экономическая зона</w:t>
      </w:r>
    </w:p>
    <w:p w14:paraId="51BEACCF" w14:textId="77777777" w:rsidR="0002211E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940FC0" w14:textId="05DF2E03" w:rsidR="008C2332" w:rsidRPr="007B4F01" w:rsidRDefault="00F22D0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7B4F01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C2332" w:rsidRPr="007B4F01">
        <w:rPr>
          <w:rFonts w:ascii="Times New Roman" w:eastAsia="Calibri" w:hAnsi="Times New Roman" w:cs="Times New Roman"/>
          <w:i/>
          <w:sz w:val="28"/>
          <w:szCs w:val="28"/>
        </w:rPr>
        <w:t>Операции по переработке товаров в таможенной процедуре переработки для внутреннего потребления включают:</w:t>
      </w:r>
    </w:p>
    <w:p w14:paraId="5C525486" w14:textId="02E06A90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а) переработку или обработку товаров, при которой иностранные товары теряют свои индивидуальные характеристики</w:t>
      </w:r>
    </w:p>
    <w:p w14:paraId="5D8185C6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б) изготовление товаров, включая монтаж, сборку, разборку и подгонку</w:t>
      </w:r>
    </w:p>
    <w:p w14:paraId="10EEF634" w14:textId="109E9E9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в) получение приплода, выращивание и откорм животных, птиц, рыб, а также выращивание ракообразных и моллюсков</w:t>
      </w:r>
    </w:p>
    <w:p w14:paraId="3EAE861D" w14:textId="38BDAF86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г) копирование и размножение информац</w:t>
      </w:r>
      <w:r w:rsidR="00F22D02">
        <w:rPr>
          <w:rFonts w:ascii="Times New Roman" w:eastAsia="Calibri" w:hAnsi="Times New Roman" w:cs="Times New Roman"/>
          <w:sz w:val="28"/>
          <w:szCs w:val="28"/>
        </w:rPr>
        <w:t>ии, аудио- и видеозаписей на лю</w:t>
      </w:r>
      <w:r w:rsidRPr="008C2332">
        <w:rPr>
          <w:rFonts w:ascii="Times New Roman" w:eastAsia="Calibri" w:hAnsi="Times New Roman" w:cs="Times New Roman"/>
          <w:sz w:val="28"/>
          <w:szCs w:val="28"/>
        </w:rPr>
        <w:t>бые виды носителей информации</w:t>
      </w:r>
    </w:p>
    <w:p w14:paraId="12F9CDE4" w14:textId="77777777" w:rsidR="0002211E" w:rsidRDefault="0002211E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C942B6" w14:textId="6964F479" w:rsidR="008C2332" w:rsidRPr="007B4F01" w:rsidRDefault="00F22D0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7B4F01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8C2332" w:rsidRPr="008C23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332" w:rsidRPr="007B4F01">
        <w:rPr>
          <w:rFonts w:ascii="Times New Roman" w:eastAsia="Calibri" w:hAnsi="Times New Roman" w:cs="Times New Roman"/>
          <w:i/>
          <w:sz w:val="28"/>
          <w:szCs w:val="28"/>
        </w:rPr>
        <w:t>Помещение товаров под таможенную процедуру переработки для</w:t>
      </w:r>
      <w:r w:rsidRPr="007B4F0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C2332" w:rsidRPr="007B4F01">
        <w:rPr>
          <w:rFonts w:ascii="Times New Roman" w:eastAsia="Calibri" w:hAnsi="Times New Roman" w:cs="Times New Roman"/>
          <w:i/>
          <w:sz w:val="28"/>
          <w:szCs w:val="28"/>
        </w:rPr>
        <w:t>внутреннего потребления допускается при условии:</w:t>
      </w:r>
    </w:p>
    <w:p w14:paraId="2E4BF2A1" w14:textId="119E8FCD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а) предоставления документа об условиях переработки товаров для внутреннего потребления</w:t>
      </w:r>
    </w:p>
    <w:p w14:paraId="6A6E6489" w14:textId="0199E593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б) возможности идентификации иностранных товаров в продуктах их переработки таможенными органами</w:t>
      </w:r>
    </w:p>
    <w:p w14:paraId="2813C8F1" w14:textId="77777777" w:rsidR="008C2332" w:rsidRP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в) предоставления мер обеспечения уплаты таможенных платежей, налогов</w:t>
      </w:r>
    </w:p>
    <w:p w14:paraId="1A1091FB" w14:textId="5C29CAF4" w:rsidR="008C2332" w:rsidRDefault="008C2332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2332">
        <w:rPr>
          <w:rFonts w:ascii="Times New Roman" w:eastAsia="Calibri" w:hAnsi="Times New Roman" w:cs="Times New Roman"/>
          <w:sz w:val="28"/>
          <w:szCs w:val="28"/>
        </w:rPr>
        <w:t>г) предоставления сертификата о происхождении товаров</w:t>
      </w:r>
    </w:p>
    <w:p w14:paraId="4A5BC716" w14:textId="69FACAA7" w:rsidR="00111564" w:rsidRDefault="00111564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871079" w14:textId="174C7DEA" w:rsidR="00111564" w:rsidRPr="007B4F01" w:rsidRDefault="007B4F01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13. </w:t>
      </w:r>
      <w:r w:rsidR="00111564" w:rsidRPr="007B4F01">
        <w:rPr>
          <w:rFonts w:ascii="Times New Roman" w:eastAsia="Calibri" w:hAnsi="Times New Roman" w:cs="Times New Roman"/>
          <w:bCs/>
          <w:i/>
          <w:sz w:val="28"/>
          <w:szCs w:val="28"/>
        </w:rPr>
        <w:t>Пункты пропуска через Государственную границу Рос</w:t>
      </w:r>
      <w:r w:rsidR="00111564" w:rsidRPr="007B4F01">
        <w:rPr>
          <w:rFonts w:ascii="Times New Roman" w:eastAsia="Calibri" w:hAnsi="Times New Roman" w:cs="Times New Roman"/>
          <w:bCs/>
          <w:i/>
          <w:sz w:val="28"/>
          <w:szCs w:val="28"/>
        </w:rPr>
        <w:softHyphen/>
        <w:t>сийской Федерации для прибытия на таможенную террито</w:t>
      </w:r>
      <w:r w:rsidR="00111564" w:rsidRPr="007B4F01">
        <w:rPr>
          <w:rFonts w:ascii="Times New Roman" w:eastAsia="Calibri" w:hAnsi="Times New Roman" w:cs="Times New Roman"/>
          <w:bCs/>
          <w:i/>
          <w:sz w:val="28"/>
          <w:szCs w:val="28"/>
        </w:rPr>
        <w:softHyphen/>
        <w:t>рию России вправе устанавливать:</w:t>
      </w:r>
    </w:p>
    <w:p w14:paraId="6F8FA0A3" w14:textId="25C0BB71" w:rsidR="00111564" w:rsidRPr="00111564" w:rsidRDefault="00381940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111564" w:rsidRPr="00111564">
        <w:rPr>
          <w:rFonts w:ascii="Times New Roman" w:eastAsia="Calibri" w:hAnsi="Times New Roman" w:cs="Times New Roman"/>
          <w:sz w:val="28"/>
          <w:szCs w:val="28"/>
        </w:rPr>
        <w:t>Правительство Российской Федерации;</w:t>
      </w:r>
    </w:p>
    <w:p w14:paraId="74126D45" w14:textId="669CC136" w:rsidR="00111564" w:rsidRPr="00111564" w:rsidRDefault="00381940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111564" w:rsidRPr="00111564">
        <w:rPr>
          <w:rFonts w:ascii="Times New Roman" w:eastAsia="Calibri" w:hAnsi="Times New Roman" w:cs="Times New Roman"/>
          <w:sz w:val="28"/>
          <w:szCs w:val="28"/>
        </w:rPr>
        <w:t xml:space="preserve"> Федеральный орган исполнительной власти, уполно</w:t>
      </w:r>
      <w:r w:rsidR="00111564" w:rsidRPr="00111564">
        <w:rPr>
          <w:rFonts w:ascii="Times New Roman" w:eastAsia="Calibri" w:hAnsi="Times New Roman" w:cs="Times New Roman"/>
          <w:sz w:val="28"/>
          <w:szCs w:val="28"/>
        </w:rPr>
        <w:softHyphen/>
        <w:t>моченный в области таможенного дела;</w:t>
      </w:r>
    </w:p>
    <w:p w14:paraId="01F6EB2D" w14:textId="3538E322" w:rsidR="00111564" w:rsidRPr="00111564" w:rsidRDefault="00381940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111564" w:rsidRPr="00111564">
        <w:rPr>
          <w:rFonts w:ascii="Times New Roman" w:eastAsia="Calibri" w:hAnsi="Times New Roman" w:cs="Times New Roman"/>
          <w:sz w:val="28"/>
          <w:szCs w:val="28"/>
        </w:rPr>
        <w:t xml:space="preserve"> Министерство экономического развития и торговли.</w:t>
      </w:r>
    </w:p>
    <w:p w14:paraId="0C8C3268" w14:textId="77777777" w:rsidR="00381940" w:rsidRDefault="00381940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1E3E35D" w14:textId="18088C36" w:rsidR="00111564" w:rsidRPr="00381940" w:rsidRDefault="00381940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81940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14. </w:t>
      </w:r>
      <w:r w:rsidR="00111564" w:rsidRPr="00381940">
        <w:rPr>
          <w:rFonts w:ascii="Times New Roman" w:eastAsia="Calibri" w:hAnsi="Times New Roman" w:cs="Times New Roman"/>
          <w:bCs/>
          <w:i/>
          <w:sz w:val="28"/>
          <w:szCs w:val="28"/>
        </w:rPr>
        <w:t>Товары, ввоз которых в Российскую Федерацию зап</w:t>
      </w:r>
      <w:r w:rsidR="00111564" w:rsidRPr="00381940">
        <w:rPr>
          <w:rFonts w:ascii="Times New Roman" w:eastAsia="Calibri" w:hAnsi="Times New Roman" w:cs="Times New Roman"/>
          <w:bCs/>
          <w:i/>
          <w:sz w:val="28"/>
          <w:szCs w:val="28"/>
        </w:rPr>
        <w:softHyphen/>
        <w:t>рещен в соответствии с законодательством Российской Фе</w:t>
      </w:r>
      <w:r w:rsidR="00111564" w:rsidRPr="00381940">
        <w:rPr>
          <w:rFonts w:ascii="Times New Roman" w:eastAsia="Calibri" w:hAnsi="Times New Roman" w:cs="Times New Roman"/>
          <w:bCs/>
          <w:i/>
          <w:sz w:val="28"/>
          <w:szCs w:val="28"/>
        </w:rPr>
        <w:softHyphen/>
        <w:t>дерации в месте их прибытия на таможенную не могут быть</w:t>
      </w:r>
    </w:p>
    <w:p w14:paraId="1E960821" w14:textId="0792143C" w:rsidR="00111564" w:rsidRPr="00111564" w:rsidRDefault="00381940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111564" w:rsidRPr="00111564">
        <w:rPr>
          <w:rFonts w:ascii="Times New Roman" w:eastAsia="Calibri" w:hAnsi="Times New Roman" w:cs="Times New Roman"/>
          <w:sz w:val="28"/>
          <w:szCs w:val="28"/>
        </w:rPr>
        <w:t xml:space="preserve"> разгружены с транспортного средства;</w:t>
      </w:r>
    </w:p>
    <w:p w14:paraId="7CC2AD4F" w14:textId="59EEFA11" w:rsidR="00111564" w:rsidRPr="00111564" w:rsidRDefault="00381940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111564" w:rsidRPr="00111564">
        <w:rPr>
          <w:rFonts w:ascii="Times New Roman" w:eastAsia="Calibri" w:hAnsi="Times New Roman" w:cs="Times New Roman"/>
          <w:sz w:val="28"/>
          <w:szCs w:val="28"/>
        </w:rPr>
        <w:t xml:space="preserve"> разгружены с разрешения таможенного органа в месте прибытия;</w:t>
      </w:r>
    </w:p>
    <w:p w14:paraId="537F9FF1" w14:textId="79FDEA37" w:rsidR="00111564" w:rsidRPr="00111564" w:rsidRDefault="00381940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111564" w:rsidRPr="00111564">
        <w:rPr>
          <w:rFonts w:ascii="Times New Roman" w:eastAsia="Calibri" w:hAnsi="Times New Roman" w:cs="Times New Roman"/>
          <w:sz w:val="28"/>
          <w:szCs w:val="28"/>
        </w:rPr>
        <w:t xml:space="preserve"> разгружены на склад временного хра</w:t>
      </w:r>
      <w:r w:rsidR="00111564" w:rsidRPr="00111564">
        <w:rPr>
          <w:rFonts w:ascii="Times New Roman" w:eastAsia="Calibri" w:hAnsi="Times New Roman" w:cs="Times New Roman"/>
          <w:sz w:val="28"/>
          <w:szCs w:val="28"/>
        </w:rPr>
        <w:softHyphen/>
        <w:t>нения.</w:t>
      </w:r>
    </w:p>
    <w:p w14:paraId="6227BE49" w14:textId="43B561F2" w:rsidR="00111564" w:rsidRPr="00111564" w:rsidRDefault="00111564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BBD947" w14:textId="1F8DB542" w:rsidR="00111564" w:rsidRPr="00381940" w:rsidRDefault="00381940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81940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15. </w:t>
      </w:r>
      <w:r w:rsidR="00111564" w:rsidRPr="00381940">
        <w:rPr>
          <w:rFonts w:ascii="Times New Roman" w:eastAsia="Calibri" w:hAnsi="Times New Roman" w:cs="Times New Roman"/>
          <w:bCs/>
          <w:i/>
          <w:sz w:val="28"/>
          <w:szCs w:val="28"/>
        </w:rPr>
        <w:t>Места разгрузки, перегрузки товаров в месте прибы</w:t>
      </w:r>
      <w:r w:rsidR="00111564" w:rsidRPr="00381940">
        <w:rPr>
          <w:rFonts w:ascii="Times New Roman" w:eastAsia="Calibri" w:hAnsi="Times New Roman" w:cs="Times New Roman"/>
          <w:bCs/>
          <w:i/>
          <w:sz w:val="28"/>
          <w:szCs w:val="28"/>
        </w:rPr>
        <w:softHyphen/>
        <w:t>тия являются:</w:t>
      </w:r>
    </w:p>
    <w:p w14:paraId="268B3BB5" w14:textId="244B29B8" w:rsidR="00111564" w:rsidRPr="00111564" w:rsidRDefault="00381940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111564" w:rsidRPr="00111564">
        <w:rPr>
          <w:rFonts w:ascii="Times New Roman" w:eastAsia="Calibri" w:hAnsi="Times New Roman" w:cs="Times New Roman"/>
          <w:sz w:val="28"/>
          <w:szCs w:val="28"/>
        </w:rPr>
        <w:t xml:space="preserve"> склады временного хранения;</w:t>
      </w:r>
    </w:p>
    <w:p w14:paraId="467E4A19" w14:textId="243E439C" w:rsidR="00111564" w:rsidRPr="00111564" w:rsidRDefault="00381940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111564" w:rsidRPr="00111564">
        <w:rPr>
          <w:rFonts w:ascii="Times New Roman" w:eastAsia="Calibri" w:hAnsi="Times New Roman" w:cs="Times New Roman"/>
          <w:sz w:val="28"/>
          <w:szCs w:val="28"/>
        </w:rPr>
        <w:t xml:space="preserve"> таможенные склады;</w:t>
      </w:r>
    </w:p>
    <w:p w14:paraId="75ED7586" w14:textId="2BC361DA" w:rsidR="00111564" w:rsidRPr="00111564" w:rsidRDefault="00381940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111564" w:rsidRPr="00111564">
        <w:rPr>
          <w:rFonts w:ascii="Times New Roman" w:eastAsia="Calibri" w:hAnsi="Times New Roman" w:cs="Times New Roman"/>
          <w:sz w:val="28"/>
          <w:szCs w:val="28"/>
        </w:rPr>
        <w:t xml:space="preserve"> зоны таможенного контроля;</w:t>
      </w:r>
    </w:p>
    <w:p w14:paraId="31C28AB8" w14:textId="25D9B1BF" w:rsidR="00111564" w:rsidRPr="00111564" w:rsidRDefault="00381940" w:rsidP="0011156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111564" w:rsidRPr="00111564">
        <w:rPr>
          <w:rFonts w:ascii="Times New Roman" w:eastAsia="Calibri" w:hAnsi="Times New Roman" w:cs="Times New Roman"/>
          <w:sz w:val="28"/>
          <w:szCs w:val="28"/>
        </w:rPr>
        <w:t xml:space="preserve"> склады владельцев товаров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53D4FC5" w14:textId="25CB8162" w:rsidR="00111564" w:rsidRDefault="00111564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898F08" w14:textId="379452EF" w:rsidR="00546049" w:rsidRPr="0048472C" w:rsidRDefault="00546049" w:rsidP="00546049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46049">
        <w:rPr>
          <w:rFonts w:ascii="Times New Roman" w:eastAsia="Calibri" w:hAnsi="Times New Roman" w:cs="Times New Roman"/>
          <w:sz w:val="28"/>
          <w:szCs w:val="28"/>
        </w:rPr>
        <w:t>1</w:t>
      </w:r>
      <w:r w:rsidR="0048472C">
        <w:rPr>
          <w:rFonts w:ascii="Times New Roman" w:eastAsia="Calibri" w:hAnsi="Times New Roman" w:cs="Times New Roman"/>
          <w:sz w:val="28"/>
          <w:szCs w:val="28"/>
        </w:rPr>
        <w:t>6.</w:t>
      </w:r>
      <w:r w:rsidRPr="005460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i/>
          <w:sz w:val="28"/>
          <w:szCs w:val="28"/>
        </w:rPr>
        <w:t>Основное назначение таможенной процедуры «таможенный склад» состоит в:</w:t>
      </w:r>
    </w:p>
    <w:p w14:paraId="6C40F840" w14:textId="77777777" w:rsidR="00546049" w:rsidRPr="00546049" w:rsidRDefault="00546049" w:rsidP="00546049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049">
        <w:rPr>
          <w:rFonts w:ascii="Times New Roman" w:eastAsia="Calibri" w:hAnsi="Times New Roman" w:cs="Times New Roman"/>
          <w:sz w:val="28"/>
          <w:szCs w:val="28"/>
        </w:rPr>
        <w:t>а) развитии предпринимательской деятельности в области таможенного дела;</w:t>
      </w:r>
    </w:p>
    <w:p w14:paraId="1380A0FF" w14:textId="77777777" w:rsidR="00546049" w:rsidRPr="00546049" w:rsidRDefault="00546049" w:rsidP="00546049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049">
        <w:rPr>
          <w:rFonts w:ascii="Times New Roman" w:eastAsia="Calibri" w:hAnsi="Times New Roman" w:cs="Times New Roman"/>
          <w:sz w:val="28"/>
          <w:szCs w:val="28"/>
        </w:rPr>
        <w:t>б) хранении товаров с освобождением от уплаты таможенных платежей;</w:t>
      </w:r>
    </w:p>
    <w:p w14:paraId="0B2F5AFB" w14:textId="48ACFFEC" w:rsidR="00111564" w:rsidRDefault="00546049" w:rsidP="00546049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6049">
        <w:rPr>
          <w:rFonts w:ascii="Times New Roman" w:eastAsia="Calibri" w:hAnsi="Times New Roman" w:cs="Times New Roman"/>
          <w:sz w:val="28"/>
          <w:szCs w:val="28"/>
        </w:rPr>
        <w:t>в) организации консигнационной торговли (реализация товаров с таможенных складов).</w:t>
      </w:r>
    </w:p>
    <w:p w14:paraId="18FED907" w14:textId="711BA247" w:rsidR="00111564" w:rsidRDefault="00111564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6C1E780" w14:textId="33E03AB0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7.</w:t>
      </w:r>
      <w:r w:rsidRPr="004847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i/>
          <w:sz w:val="28"/>
          <w:szCs w:val="28"/>
        </w:rPr>
        <w:t>Действие процедуры «таможенный склад» завершается:</w:t>
      </w:r>
    </w:p>
    <w:p w14:paraId="36B316E6" w14:textId="5B28BE1A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а) по истечении установленного срока хранения товаров и при помещении товаров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sz w:val="28"/>
          <w:szCs w:val="28"/>
        </w:rPr>
        <w:t>под иную таможенную процедуру;</w:t>
      </w:r>
    </w:p>
    <w:p w14:paraId="4C2D7035" w14:textId="0F823D90" w:rsidR="00111564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б) когда товар помещается на склад временного хранения;</w:t>
      </w:r>
    </w:p>
    <w:p w14:paraId="378633F6" w14:textId="0E1D9C7E" w:rsidR="00111564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в) с момента прекращения действия свидетельства о включении владельца таможенного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sz w:val="28"/>
          <w:szCs w:val="28"/>
        </w:rPr>
        <w:t>Реестр владельцев таможенных складов.</w:t>
      </w:r>
    </w:p>
    <w:p w14:paraId="2A6B000F" w14:textId="77777777" w:rsidR="00111564" w:rsidRPr="008C2332" w:rsidRDefault="00111564" w:rsidP="00F64BE4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0EED76" w14:textId="3DFC08EA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8.</w:t>
      </w:r>
      <w:r w:rsidRPr="004847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i/>
          <w:sz w:val="28"/>
          <w:szCs w:val="28"/>
        </w:rPr>
        <w:t>На складе временного хранения с товарами могут производиться следующие операции:</w:t>
      </w:r>
    </w:p>
    <w:p w14:paraId="77B89D5B" w14:textId="77777777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а) маркировка акцизными марками;</w:t>
      </w:r>
    </w:p>
    <w:p w14:paraId="0079B5EE" w14:textId="77777777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lastRenderedPageBreak/>
        <w:t>б) любые операции, способствующие обеспечению сохранности товара;</w:t>
      </w:r>
    </w:p>
    <w:p w14:paraId="5550C398" w14:textId="13F13B96" w:rsidR="00A13F67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в) взятие проб и образцов.</w:t>
      </w:r>
    </w:p>
    <w:p w14:paraId="2887A2AA" w14:textId="60F07E73" w:rsid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6A4D298" w14:textId="69C2BFEE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19.</w:t>
      </w:r>
      <w:r w:rsidRPr="004847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i/>
          <w:sz w:val="28"/>
          <w:szCs w:val="28"/>
        </w:rPr>
        <w:t>Реимпорт – таможенная процедура, при которой:</w:t>
      </w:r>
    </w:p>
    <w:p w14:paraId="1F5EAB1D" w14:textId="02D9ABF1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а) товары таможенного союза, ранее вывезенные из страны в соответствии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sz w:val="28"/>
          <w:szCs w:val="28"/>
        </w:rPr>
        <w:t>таможенным режимом экспорта, ввозятся обратно без взимания таможенных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sz w:val="28"/>
          <w:szCs w:val="28"/>
        </w:rPr>
        <w:t>пошлин и налогов</w:t>
      </w:r>
    </w:p>
    <w:p w14:paraId="052FFED6" w14:textId="2FE96031" w:rsid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б) иностранные товары, ранее ввезенные в страну, вывозятся из нее без взимания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sz w:val="28"/>
          <w:szCs w:val="28"/>
        </w:rPr>
        <w:t>таможенных пошлин и налогов</w:t>
      </w:r>
    </w:p>
    <w:p w14:paraId="520213FB" w14:textId="1C8401FD" w:rsidR="00E76FAC" w:rsidRDefault="00E76FAC" w:rsidP="00E76FA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48472C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российские</w:t>
      </w:r>
      <w:r w:rsidRPr="0048472C">
        <w:rPr>
          <w:rFonts w:ascii="Times New Roman" w:eastAsia="Calibri" w:hAnsi="Times New Roman" w:cs="Times New Roman"/>
          <w:sz w:val="28"/>
          <w:szCs w:val="28"/>
        </w:rPr>
        <w:t xml:space="preserve"> товары, </w:t>
      </w:r>
      <w:r>
        <w:rPr>
          <w:rFonts w:ascii="Times New Roman" w:eastAsia="Calibri" w:hAnsi="Times New Roman" w:cs="Times New Roman"/>
          <w:sz w:val="28"/>
          <w:szCs w:val="28"/>
        </w:rPr>
        <w:t>вывозимые из страны</w:t>
      </w:r>
    </w:p>
    <w:p w14:paraId="271C1730" w14:textId="77777777" w:rsidR="00E76FAC" w:rsidRDefault="00E76FA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2355AB" w14:textId="099ADAF6" w:rsid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8E2227" w14:textId="66A43C15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0.</w:t>
      </w:r>
      <w:r w:rsidRPr="004847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i/>
          <w:sz w:val="28"/>
          <w:szCs w:val="28"/>
        </w:rPr>
        <w:t>Обязательными условиями помещения товаров под таможенную процедуру «выпуск для внутреннего потребления» являются:</w:t>
      </w:r>
    </w:p>
    <w:p w14:paraId="34C11320" w14:textId="77777777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а) помещение товаров на склад временного хранения;</w:t>
      </w:r>
    </w:p>
    <w:p w14:paraId="6E078E1C" w14:textId="77777777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б) представление таможенной декларации, уплата таможенных платежей;</w:t>
      </w:r>
    </w:p>
    <w:p w14:paraId="14CEB429" w14:textId="084CA8DA" w:rsid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в) своевременное уведомление таможенного органа о ввозе товаров и подача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sz w:val="28"/>
          <w:szCs w:val="28"/>
        </w:rPr>
        <w:t>товаросопроводительных документов.</w:t>
      </w:r>
    </w:p>
    <w:p w14:paraId="7FF66E89" w14:textId="32BF542F" w:rsid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9A4850" w14:textId="65DC9BC4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1.</w:t>
      </w:r>
      <w:r w:rsidRPr="004847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i/>
          <w:sz w:val="28"/>
          <w:szCs w:val="28"/>
        </w:rPr>
        <w:t>Предельный срок действия процедуры «переработка на таможенной территории»:</w:t>
      </w:r>
    </w:p>
    <w:p w14:paraId="09749365" w14:textId="3F0B9722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а) до одного года, за исключением случаев, когда срок действия режима может составлять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sz w:val="28"/>
          <w:szCs w:val="28"/>
        </w:rPr>
        <w:t>1,5 года;</w:t>
      </w:r>
    </w:p>
    <w:p w14:paraId="58474363" w14:textId="77777777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б) до 3 лет;</w:t>
      </w:r>
    </w:p>
    <w:p w14:paraId="710D65C3" w14:textId="40F1018F" w:rsid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в) не более 1 года.</w:t>
      </w:r>
    </w:p>
    <w:p w14:paraId="1AA5F435" w14:textId="77777777" w:rsid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EC9266" w14:textId="28590372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2.</w:t>
      </w:r>
      <w:r w:rsidRPr="004847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i/>
          <w:sz w:val="28"/>
          <w:szCs w:val="28"/>
        </w:rPr>
        <w:t>Предельный срок действия таможенной процедуры «переработка для внутреннего потребления»:</w:t>
      </w:r>
    </w:p>
    <w:p w14:paraId="04B9550F" w14:textId="77777777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а) не более 1 года;</w:t>
      </w:r>
    </w:p>
    <w:p w14:paraId="5500D99E" w14:textId="77777777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б) не более 6 месяцев;</w:t>
      </w:r>
    </w:p>
    <w:p w14:paraId="260B1522" w14:textId="2B14F91C" w:rsid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в) не более 1,5 года.</w:t>
      </w:r>
    </w:p>
    <w:p w14:paraId="5EA573D3" w14:textId="31A9B0CF" w:rsid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13E4FA" w14:textId="2A49910A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23.</w:t>
      </w:r>
      <w:r w:rsidRPr="004847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472C">
        <w:rPr>
          <w:rFonts w:ascii="Times New Roman" w:eastAsia="Calibri" w:hAnsi="Times New Roman" w:cs="Times New Roman"/>
          <w:i/>
          <w:sz w:val="28"/>
          <w:szCs w:val="28"/>
        </w:rPr>
        <w:t>Под таможенную процедуру «переработка вне таможенной территории» могут помещаться:</w:t>
      </w:r>
    </w:p>
    <w:p w14:paraId="2B440544" w14:textId="77777777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а) как российские, так и иностранные товары;</w:t>
      </w:r>
    </w:p>
    <w:p w14:paraId="6B8ACF40" w14:textId="77777777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б) только товары таможенного союза;</w:t>
      </w:r>
    </w:p>
    <w:p w14:paraId="473DCA61" w14:textId="77777777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в) только иностранные товары.</w:t>
      </w:r>
    </w:p>
    <w:p w14:paraId="0EBB3988" w14:textId="77777777" w:rsid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55D33C" w14:textId="43D98EB3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24.</w:t>
      </w:r>
      <w:r w:rsidRPr="004847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3DCD">
        <w:rPr>
          <w:rFonts w:ascii="Times New Roman" w:eastAsia="Calibri" w:hAnsi="Times New Roman" w:cs="Times New Roman"/>
          <w:i/>
          <w:sz w:val="28"/>
          <w:szCs w:val="28"/>
        </w:rPr>
        <w:t>Процедура, в соответствии с которой товары перевозятся под таможенным контролем</w:t>
      </w:r>
      <w:r w:rsidR="00153DCD" w:rsidRPr="00153DC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53DCD">
        <w:rPr>
          <w:rFonts w:ascii="Times New Roman" w:eastAsia="Calibri" w:hAnsi="Times New Roman" w:cs="Times New Roman"/>
          <w:i/>
          <w:sz w:val="28"/>
          <w:szCs w:val="28"/>
        </w:rPr>
        <w:t>по таможенной территории таможенного союза, в том числе через территорию</w:t>
      </w:r>
      <w:r w:rsidR="00153DCD" w:rsidRPr="00153DC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53DCD">
        <w:rPr>
          <w:rFonts w:ascii="Times New Roman" w:eastAsia="Calibri" w:hAnsi="Times New Roman" w:cs="Times New Roman"/>
          <w:i/>
          <w:sz w:val="28"/>
          <w:szCs w:val="28"/>
        </w:rPr>
        <w:t>государства, не являющегося членом таможенного союза, от таможенного органа</w:t>
      </w:r>
      <w:r w:rsidR="00153DCD" w:rsidRPr="00153DC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53DCD">
        <w:rPr>
          <w:rFonts w:ascii="Times New Roman" w:eastAsia="Calibri" w:hAnsi="Times New Roman" w:cs="Times New Roman"/>
          <w:i/>
          <w:sz w:val="28"/>
          <w:szCs w:val="28"/>
        </w:rPr>
        <w:t>отправления до таможенного органа назначения без уплаты таможенных пошлин, налогов</w:t>
      </w:r>
      <w:r w:rsidR="00153DCD" w:rsidRPr="00153DC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53DCD">
        <w:rPr>
          <w:rFonts w:ascii="Times New Roman" w:eastAsia="Calibri" w:hAnsi="Times New Roman" w:cs="Times New Roman"/>
          <w:i/>
          <w:sz w:val="28"/>
          <w:szCs w:val="28"/>
        </w:rPr>
        <w:t>с применением запретов и ограничений, за исключением мер нетарифного и технического</w:t>
      </w:r>
      <w:r w:rsidR="00153DCD" w:rsidRPr="00153DC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53DCD">
        <w:rPr>
          <w:rFonts w:ascii="Times New Roman" w:eastAsia="Calibri" w:hAnsi="Times New Roman" w:cs="Times New Roman"/>
          <w:i/>
          <w:sz w:val="28"/>
          <w:szCs w:val="28"/>
        </w:rPr>
        <w:t>регулирования называется:</w:t>
      </w:r>
    </w:p>
    <w:p w14:paraId="3C95684F" w14:textId="77777777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а) таможенный транзит</w:t>
      </w:r>
    </w:p>
    <w:p w14:paraId="4ACF6B6D" w14:textId="77777777" w:rsidR="0048472C" w:rsidRP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б) таможенная процедура временного ввоза</w:t>
      </w:r>
    </w:p>
    <w:p w14:paraId="55F0CAEB" w14:textId="12590E71" w:rsid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472C">
        <w:rPr>
          <w:rFonts w:ascii="Times New Roman" w:eastAsia="Calibri" w:hAnsi="Times New Roman" w:cs="Times New Roman"/>
          <w:sz w:val="28"/>
          <w:szCs w:val="28"/>
        </w:rPr>
        <w:t>в) таможенная процедура временного вывоза</w:t>
      </w:r>
    </w:p>
    <w:p w14:paraId="6FB4D6DB" w14:textId="4FDA1441" w:rsidR="0048472C" w:rsidRDefault="0048472C" w:rsidP="0048472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5E3313" w14:textId="43ED73F9" w:rsidR="00153DCD" w:rsidRDefault="00153DCD" w:rsidP="00153DCD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25. </w:t>
      </w:r>
      <w:r w:rsidRPr="00153DCD">
        <w:rPr>
          <w:rFonts w:ascii="Times New Roman" w:eastAsia="Calibri" w:hAnsi="Times New Roman" w:cs="Times New Roman"/>
          <w:i/>
          <w:sz w:val="28"/>
          <w:szCs w:val="28"/>
        </w:rPr>
        <w:t>Таможенные процедуры временного хранения и внутреннего таможенного транзита в отношении товаров, перемещаемых трубопроводным транспортом</w:t>
      </w:r>
      <w:r w:rsidRPr="00153DCD">
        <w:rPr>
          <w:rFonts w:ascii="Times New Roman" w:eastAsia="Calibri" w:hAnsi="Times New Roman" w:cs="Times New Roman"/>
          <w:sz w:val="28"/>
          <w:szCs w:val="28"/>
        </w:rPr>
        <w:t>: _________________</w:t>
      </w:r>
    </w:p>
    <w:p w14:paraId="0786EF34" w14:textId="33D28593" w:rsidR="00153DCD" w:rsidRDefault="00153DCD" w:rsidP="00153DCD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F008B1" w14:textId="010B90DE" w:rsidR="00153DCD" w:rsidRPr="00153DCD" w:rsidRDefault="00153DCD" w:rsidP="00153DCD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26. </w:t>
      </w:r>
      <w:r w:rsidRPr="00153DCD">
        <w:rPr>
          <w:rFonts w:ascii="Times New Roman" w:eastAsia="Calibri" w:hAnsi="Times New Roman" w:cs="Times New Roman"/>
          <w:i/>
          <w:sz w:val="28"/>
          <w:szCs w:val="28"/>
        </w:rPr>
        <w:t>Товары, заявленные к выпуску для свободного обращения, если предоставлена отсрочка или рассрочка уплаты таможенных пошлин, налогов либо если на счета таможенных органов не поступили суммы таможенных пошлин, налогов считаются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3DCD">
        <w:rPr>
          <w:rFonts w:ascii="Times New Roman" w:eastAsia="Calibri" w:hAnsi="Times New Roman" w:cs="Times New Roman"/>
          <w:sz w:val="28"/>
          <w:szCs w:val="28"/>
        </w:rPr>
        <w:t>_____________</w:t>
      </w:r>
    </w:p>
    <w:p w14:paraId="2E5B310B" w14:textId="187E8268" w:rsidR="00153DCD" w:rsidRDefault="00153DCD" w:rsidP="00153DCD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5D880D" w14:textId="1106D308" w:rsidR="00153DCD" w:rsidRPr="00153DCD" w:rsidRDefault="00153DCD" w:rsidP="00153DCD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27. </w:t>
      </w:r>
      <w:r w:rsidRPr="00153DCD">
        <w:rPr>
          <w:rFonts w:ascii="Times New Roman" w:eastAsia="Calibri" w:hAnsi="Times New Roman" w:cs="Times New Roman"/>
          <w:i/>
          <w:sz w:val="28"/>
          <w:szCs w:val="28"/>
        </w:rPr>
        <w:t>Разновидность тарифных льгот в виде специальных преимуществ, предоставляемых при обложении таможенными пошлинами всех или нескольких видов товаров, происходящих из отдельных стран или группы стран и не распространяющихся на аналогичные товары из других стран</w:t>
      </w:r>
      <w:r w:rsidRPr="00153DCD">
        <w:rPr>
          <w:rFonts w:ascii="Times New Roman" w:eastAsia="Calibri" w:hAnsi="Times New Roman" w:cs="Times New Roman"/>
          <w:sz w:val="28"/>
          <w:szCs w:val="28"/>
        </w:rPr>
        <w:t xml:space="preserve"> ________________</w:t>
      </w:r>
    </w:p>
    <w:p w14:paraId="7C47D2C2" w14:textId="1C321202" w:rsidR="0048472C" w:rsidRDefault="0048472C" w:rsidP="00153DCD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28360A" w14:textId="7D98EBC1" w:rsidR="0048472C" w:rsidRDefault="00631349" w:rsidP="00631349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28. </w:t>
      </w:r>
      <w:r w:rsidRPr="00631349">
        <w:rPr>
          <w:rFonts w:ascii="Times New Roman" w:eastAsia="Calibri" w:hAnsi="Times New Roman" w:cs="Times New Roman"/>
          <w:i/>
          <w:sz w:val="28"/>
          <w:szCs w:val="28"/>
        </w:rPr>
        <w:t>Направление внешнеэкономической политики государства, при котором внешнеторговые сделки происходят на тех же условиях, что и внутриторговые, без каких-либо ограничений (отменяются или устанавливаются низкие ввозные таможенные пошлины, ликвидируются различные ограничения импорта и т.п.) называется</w:t>
      </w:r>
      <w:r w:rsidRPr="00631349">
        <w:rPr>
          <w:rFonts w:ascii="Times New Roman" w:eastAsia="Calibri" w:hAnsi="Times New Roman" w:cs="Times New Roman"/>
          <w:sz w:val="28"/>
          <w:szCs w:val="28"/>
        </w:rPr>
        <w:t>____________</w:t>
      </w:r>
    </w:p>
    <w:p w14:paraId="6E994B50" w14:textId="072AAB13" w:rsidR="00631349" w:rsidRDefault="00631349" w:rsidP="00631349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443C0F" w14:textId="79C18419" w:rsidR="0048472C" w:rsidRDefault="00631349" w:rsidP="00631349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29. </w:t>
      </w:r>
      <w:r w:rsidRPr="00631349">
        <w:rPr>
          <w:rFonts w:ascii="Times New Roman" w:eastAsia="Calibri" w:hAnsi="Times New Roman" w:cs="Times New Roman"/>
          <w:i/>
          <w:sz w:val="28"/>
          <w:szCs w:val="28"/>
        </w:rPr>
        <w:t>Таможенная процедура, в соответствии с которой товары перевозятся под таможенным контролем по таможенной территории ЕАЭС, в том числе через территорию государства, не являющегося членом ЕАЭС, от таможенного органа отправления до таможенного органа назначения без уплаты таможенных пошлин, налогов с применением запретов и ограничений, за исключением мер нетарифного и технического регулирования</w:t>
      </w:r>
      <w:r w:rsidRPr="00631349">
        <w:rPr>
          <w:rFonts w:ascii="Times New Roman" w:eastAsia="Calibri" w:hAnsi="Times New Roman" w:cs="Times New Roman"/>
          <w:sz w:val="28"/>
          <w:szCs w:val="28"/>
        </w:rPr>
        <w:t xml:space="preserve"> ________________ </w:t>
      </w:r>
    </w:p>
    <w:p w14:paraId="7BB5AEFC" w14:textId="31B5EE27" w:rsidR="00631349" w:rsidRPr="00631349" w:rsidRDefault="00631349" w:rsidP="00631349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30. </w:t>
      </w:r>
      <w:r w:rsidRPr="00631349">
        <w:rPr>
          <w:rFonts w:ascii="Times New Roman" w:eastAsia="Calibri" w:hAnsi="Times New Roman" w:cs="Times New Roman"/>
          <w:i/>
          <w:sz w:val="28"/>
          <w:szCs w:val="28"/>
        </w:rPr>
        <w:t>Таможенная процедура, при которой иностранные товары используются для совершения операций по переработке на таможенной территории ТС в установленные сроки с полным условным освобождением от уплаты ввозных таможенных пошлин, налогов и без применения мер нетарифного регулирования с последующим вывозом продуктов переработки за пределы таможенной территории ТС. ________________</w:t>
      </w:r>
    </w:p>
    <w:p w14:paraId="53B45E85" w14:textId="77777777" w:rsidR="00631349" w:rsidRPr="00A13F67" w:rsidRDefault="00631349" w:rsidP="00631349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B1A193" w14:textId="77777777" w:rsidR="00F84B0A" w:rsidRPr="00F84B0A" w:rsidRDefault="00F84B0A" w:rsidP="008639BF">
      <w:pPr>
        <w:pStyle w:val="1"/>
        <w:rPr>
          <w:rFonts w:eastAsia="Calibri"/>
          <w:lang w:eastAsia="ru-RU"/>
        </w:rPr>
      </w:pPr>
      <w:bookmarkStart w:id="2" w:name="_Toc210661298"/>
      <w:r w:rsidRPr="00F84B0A">
        <w:rPr>
          <w:rFonts w:eastAsia="Times New Roman"/>
          <w:lang w:eastAsia="ru-RU"/>
        </w:rPr>
        <w:t>3</w:t>
      </w:r>
      <w:bookmarkStart w:id="3" w:name="_Hlk132903359"/>
      <w:r w:rsidRPr="00F84B0A">
        <w:rPr>
          <w:rFonts w:eastAsia="Times New Roman"/>
          <w:lang w:eastAsia="ru-RU"/>
        </w:rPr>
        <w:t>. Примерные критерии оценивания</w:t>
      </w:r>
      <w:bookmarkEnd w:id="2"/>
      <w:bookmarkEnd w:id="3"/>
      <w:r w:rsidRPr="00F84B0A">
        <w:rPr>
          <w:rFonts w:eastAsia="Times New Roman"/>
          <w:lang w:eastAsia="ru-RU"/>
        </w:rPr>
        <w:t xml:space="preserve"> </w:t>
      </w:r>
      <w:r w:rsidRPr="00F84B0A">
        <w:rPr>
          <w:rFonts w:eastAsia="Calibri"/>
          <w:lang w:eastAsia="ru-RU"/>
        </w:rPr>
        <w:t xml:space="preserve"> </w:t>
      </w:r>
    </w:p>
    <w:p w14:paraId="5C908FC4" w14:textId="77777777" w:rsidR="00F84B0A" w:rsidRPr="00F84B0A" w:rsidRDefault="00F84B0A" w:rsidP="00F84B0A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0E84CB6" w14:textId="77777777" w:rsidR="00F84B0A" w:rsidRPr="00F84B0A" w:rsidRDefault="00F84B0A" w:rsidP="00F84B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4B0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5AD3BB48" w14:textId="77777777" w:rsidR="00F84B0A" w:rsidRPr="00F84B0A" w:rsidRDefault="00F84B0A" w:rsidP="00F84B0A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F84B0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F84B0A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07C498D8" w14:textId="77777777" w:rsidR="00F84B0A" w:rsidRPr="00F84B0A" w:rsidRDefault="00F84B0A" w:rsidP="00F84B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F84B0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F84B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1C284839" w14:textId="77777777" w:rsidR="00F84B0A" w:rsidRPr="00F84B0A" w:rsidRDefault="00F84B0A" w:rsidP="00F84B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F84B0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F84B0A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50677D8F" w14:textId="77777777" w:rsidR="00F84B0A" w:rsidRPr="00F84B0A" w:rsidRDefault="00F84B0A" w:rsidP="00F84B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F84B0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F84B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2D48C266" w14:textId="77777777" w:rsidR="00F84B0A" w:rsidRPr="00F84B0A" w:rsidRDefault="00F84B0A" w:rsidP="00F84B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B5688A9" w14:textId="77777777" w:rsidR="00F84B0A" w:rsidRPr="00F84B0A" w:rsidRDefault="00F84B0A" w:rsidP="00F84B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4B0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решении задач</w:t>
      </w:r>
    </w:p>
    <w:p w14:paraId="21C5B1C9" w14:textId="77777777" w:rsidR="00F84B0A" w:rsidRPr="00F84B0A" w:rsidRDefault="00F84B0A" w:rsidP="00F84B0A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F84B0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F84B0A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38421F32" w14:textId="77777777" w:rsidR="00F84B0A" w:rsidRPr="00F84B0A" w:rsidRDefault="00F84B0A" w:rsidP="00F84B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F84B0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F84B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5BB39D53" w14:textId="77777777" w:rsidR="00F84B0A" w:rsidRPr="00F84B0A" w:rsidRDefault="00F84B0A" w:rsidP="00F84B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F84B0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F84B0A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14A76307" w14:textId="77777777" w:rsidR="00F84B0A" w:rsidRPr="00F84B0A" w:rsidRDefault="00F84B0A" w:rsidP="00F84B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Оценка «</w:t>
      </w:r>
      <w:r w:rsidRPr="00F84B0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F84B0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F84B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748ED044" w14:textId="77777777" w:rsidR="00F84B0A" w:rsidRPr="00F84B0A" w:rsidRDefault="00F84B0A" w:rsidP="00F84B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88A2AE8" w14:textId="77777777" w:rsidR="00F84B0A" w:rsidRPr="00F84B0A" w:rsidRDefault="00F84B0A" w:rsidP="008639BF">
      <w:pPr>
        <w:pStyle w:val="1"/>
        <w:rPr>
          <w:rFonts w:eastAsia="Times New Roman"/>
          <w:lang w:eastAsia="ru-RU"/>
        </w:rPr>
      </w:pPr>
      <w:bookmarkStart w:id="4" w:name="_Toc210661299"/>
      <w:r w:rsidRPr="00F84B0A">
        <w:rPr>
          <w:rFonts w:eastAsia="Calibri"/>
        </w:rPr>
        <w:t xml:space="preserve">4. </w:t>
      </w:r>
      <w:r w:rsidRPr="00F84B0A">
        <w:rPr>
          <w:rFonts w:eastAsia="Times New Roman"/>
          <w:lang w:eastAsia="ru-RU"/>
        </w:rPr>
        <w:t>Ключ (правильные ответы)</w:t>
      </w:r>
      <w:bookmarkEnd w:id="4"/>
    </w:p>
    <w:p w14:paraId="379CAA06" w14:textId="1D3F5BDD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Pr="00F84B0A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а</w:t>
      </w:r>
    </w:p>
    <w:p w14:paraId="1033744F" w14:textId="6D886005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Pr="00F84B0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</w:t>
      </w:r>
    </w:p>
    <w:p w14:paraId="2101C328" w14:textId="122EA3AC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Pr="00F84B0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б, д</w:t>
      </w:r>
    </w:p>
    <w:p w14:paraId="5BA8A1CF" w14:textId="7AEB9C74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б</w:t>
      </w:r>
    </w:p>
    <w:p w14:paraId="6F545897" w14:textId="73B6B044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</w:t>
      </w:r>
    </w:p>
    <w:p w14:paraId="11D78342" w14:textId="44FBF93A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б</w:t>
      </w:r>
    </w:p>
    <w:p w14:paraId="13D32BC2" w14:textId="68396E92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</w:p>
    <w:p w14:paraId="27426E78" w14:textId="002FBCDD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3A94C5E4" w14:textId="04FAD345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78787C90" w14:textId="47669143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414F9E1E" w14:textId="19EF5B15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2671BDD7" w14:textId="16C9EBF9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C201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</w:t>
      </w:r>
    </w:p>
    <w:p w14:paraId="748CABE2" w14:textId="12C0BEC5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53AAE194" w14:textId="13D27A69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5D9CDAEF" w14:textId="726AC220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</w:p>
    <w:p w14:paraId="6587D970" w14:textId="298E1667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27AD9CFE" w14:textId="4A13AFE9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4A6C870D" w14:textId="45790FA3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4085E234" w14:textId="5A7AF3FA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6B43AE9E" w14:textId="602293DE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1E8ED96A" w14:textId="44442138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69376E47" w14:textId="3670DCA2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0E8E9188" w14:textId="24F9A6FD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0E71CBED" w14:textId="78CAFB17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3EA8FB72" w14:textId="45912127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 применяются</w:t>
      </w:r>
    </w:p>
    <w:p w14:paraId="73C30EAA" w14:textId="070FA6F9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условно выпущенными</w:t>
      </w:r>
    </w:p>
    <w:p w14:paraId="5637306F" w14:textId="75C1D0B8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84B0A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84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тарифные преференции</w:t>
      </w:r>
    </w:p>
    <w:p w14:paraId="1E49FFCC" w14:textId="64EEFBF3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фритредерство, свободная торговля</w:t>
      </w:r>
    </w:p>
    <w:p w14:paraId="2CD7BD8C" w14:textId="6DB4BC6E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84B0A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84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таможенный транзит</w:t>
      </w:r>
    </w:p>
    <w:p w14:paraId="6B8F6DA9" w14:textId="75A12CE8" w:rsidR="00F84B0A" w:rsidRPr="00F84B0A" w:rsidRDefault="00F84B0A" w:rsidP="00F84B0A">
      <w:pPr>
        <w:numPr>
          <w:ilvl w:val="0"/>
          <w:numId w:val="25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84B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переработка на таможенной территории</w:t>
      </w:r>
    </w:p>
    <w:p w14:paraId="3C1180FE" w14:textId="77777777" w:rsidR="00F84B0A" w:rsidRPr="00646B41" w:rsidRDefault="00F84B0A" w:rsidP="00A13F6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F84B0A" w:rsidRPr="00646B41" w:rsidSect="00646B41">
      <w:headerReference w:type="default" r:id="rId9"/>
      <w:headerReference w:type="first" r:id="rId10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26E8B" w14:textId="77777777" w:rsidR="00D10C61" w:rsidRDefault="00D10C61">
      <w:pPr>
        <w:spacing w:after="0" w:line="240" w:lineRule="auto"/>
      </w:pPr>
      <w:r>
        <w:separator/>
      </w:r>
    </w:p>
  </w:endnote>
  <w:endnote w:type="continuationSeparator" w:id="0">
    <w:p w14:paraId="0A54E684" w14:textId="77777777" w:rsidR="00D10C61" w:rsidRDefault="00D10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9876147"/>
      <w:docPartObj>
        <w:docPartGallery w:val="Page Numbers (Bottom of Page)"/>
        <w:docPartUnique/>
      </w:docPartObj>
    </w:sdtPr>
    <w:sdtEndPr/>
    <w:sdtContent>
      <w:p w14:paraId="342E451A" w14:textId="1D743D10" w:rsidR="00301DED" w:rsidRDefault="00301DE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3F3">
          <w:rPr>
            <w:noProof/>
          </w:rPr>
          <w:t>10</w:t>
        </w:r>
        <w:r>
          <w:fldChar w:fldCharType="end"/>
        </w:r>
      </w:p>
    </w:sdtContent>
  </w:sdt>
  <w:p w14:paraId="6E1DC797" w14:textId="77777777" w:rsidR="00301DED" w:rsidRDefault="00301D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3DC5D" w14:textId="77777777" w:rsidR="00D10C61" w:rsidRDefault="00D10C61">
      <w:pPr>
        <w:spacing w:after="0" w:line="240" w:lineRule="auto"/>
      </w:pPr>
      <w:r>
        <w:separator/>
      </w:r>
    </w:p>
  </w:footnote>
  <w:footnote w:type="continuationSeparator" w:id="0">
    <w:p w14:paraId="54DEF144" w14:textId="77777777" w:rsidR="00D10C61" w:rsidRDefault="00D10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9C0AC" w14:textId="77777777" w:rsidR="00B2371B" w:rsidRDefault="00B2371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C43E8" w14:textId="77777777" w:rsidR="00B2371B" w:rsidRDefault="00B2371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8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2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D24368"/>
    <w:multiLevelType w:val="hybridMultilevel"/>
    <w:tmpl w:val="57DE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9A4566A"/>
    <w:multiLevelType w:val="hybridMultilevel"/>
    <w:tmpl w:val="B0F8932C"/>
    <w:lvl w:ilvl="0" w:tplc="A448ECC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7"/>
  </w:num>
  <w:num w:numId="5">
    <w:abstractNumId w:val="15"/>
  </w:num>
  <w:num w:numId="6">
    <w:abstractNumId w:val="18"/>
  </w:num>
  <w:num w:numId="7">
    <w:abstractNumId w:val="22"/>
  </w:num>
  <w:num w:numId="8">
    <w:abstractNumId w:val="21"/>
  </w:num>
  <w:num w:numId="9">
    <w:abstractNumId w:val="1"/>
  </w:num>
  <w:num w:numId="10">
    <w:abstractNumId w:val="6"/>
  </w:num>
  <w:num w:numId="11">
    <w:abstractNumId w:val="19"/>
  </w:num>
  <w:num w:numId="12">
    <w:abstractNumId w:val="0"/>
  </w:num>
  <w:num w:numId="13">
    <w:abstractNumId w:val="13"/>
  </w:num>
  <w:num w:numId="14">
    <w:abstractNumId w:val="8"/>
  </w:num>
  <w:num w:numId="15">
    <w:abstractNumId w:val="20"/>
  </w:num>
  <w:num w:numId="16">
    <w:abstractNumId w:val="16"/>
  </w:num>
  <w:num w:numId="17">
    <w:abstractNumId w:val="5"/>
  </w:num>
  <w:num w:numId="18">
    <w:abstractNumId w:val="4"/>
  </w:num>
  <w:num w:numId="19">
    <w:abstractNumId w:val="10"/>
  </w:num>
  <w:num w:numId="20">
    <w:abstractNumId w:val="3"/>
  </w:num>
  <w:num w:numId="21">
    <w:abstractNumId w:val="23"/>
  </w:num>
  <w:num w:numId="22">
    <w:abstractNumId w:val="14"/>
  </w:num>
  <w:num w:numId="23">
    <w:abstractNumId w:val="9"/>
  </w:num>
  <w:num w:numId="24">
    <w:abstractNumId w:val="2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304"/>
    <w:rsid w:val="00020561"/>
    <w:rsid w:val="0002211E"/>
    <w:rsid w:val="00111564"/>
    <w:rsid w:val="00113FCB"/>
    <w:rsid w:val="00126414"/>
    <w:rsid w:val="00153DCD"/>
    <w:rsid w:val="00184699"/>
    <w:rsid w:val="001A51BA"/>
    <w:rsid w:val="001C196A"/>
    <w:rsid w:val="00201270"/>
    <w:rsid w:val="002D0FBE"/>
    <w:rsid w:val="00301DED"/>
    <w:rsid w:val="003375F2"/>
    <w:rsid w:val="00381940"/>
    <w:rsid w:val="003C2FED"/>
    <w:rsid w:val="00406B8D"/>
    <w:rsid w:val="00413A15"/>
    <w:rsid w:val="004532C7"/>
    <w:rsid w:val="0048472C"/>
    <w:rsid w:val="004B2D81"/>
    <w:rsid w:val="004E3C74"/>
    <w:rsid w:val="005042AA"/>
    <w:rsid w:val="00515659"/>
    <w:rsid w:val="00546049"/>
    <w:rsid w:val="00557416"/>
    <w:rsid w:val="005B0A41"/>
    <w:rsid w:val="00631349"/>
    <w:rsid w:val="00646B41"/>
    <w:rsid w:val="0066623F"/>
    <w:rsid w:val="006E2024"/>
    <w:rsid w:val="007B4F01"/>
    <w:rsid w:val="008639BF"/>
    <w:rsid w:val="00894D5A"/>
    <w:rsid w:val="008A6A88"/>
    <w:rsid w:val="008C2332"/>
    <w:rsid w:val="0098584B"/>
    <w:rsid w:val="00991C42"/>
    <w:rsid w:val="00A13F67"/>
    <w:rsid w:val="00A3100C"/>
    <w:rsid w:val="00AB289A"/>
    <w:rsid w:val="00B2371B"/>
    <w:rsid w:val="00B96785"/>
    <w:rsid w:val="00B96C7E"/>
    <w:rsid w:val="00C04B7E"/>
    <w:rsid w:val="00C20193"/>
    <w:rsid w:val="00C93304"/>
    <w:rsid w:val="00CC6951"/>
    <w:rsid w:val="00CD33A8"/>
    <w:rsid w:val="00CE7366"/>
    <w:rsid w:val="00CF063A"/>
    <w:rsid w:val="00D0112C"/>
    <w:rsid w:val="00D10C61"/>
    <w:rsid w:val="00D46703"/>
    <w:rsid w:val="00D8014F"/>
    <w:rsid w:val="00D84AC6"/>
    <w:rsid w:val="00D856DA"/>
    <w:rsid w:val="00DE2181"/>
    <w:rsid w:val="00DE494D"/>
    <w:rsid w:val="00E06205"/>
    <w:rsid w:val="00E347BE"/>
    <w:rsid w:val="00E76FAC"/>
    <w:rsid w:val="00F22D02"/>
    <w:rsid w:val="00F64280"/>
    <w:rsid w:val="00F64BE4"/>
    <w:rsid w:val="00F806D4"/>
    <w:rsid w:val="00F84A55"/>
    <w:rsid w:val="00F84B0A"/>
    <w:rsid w:val="00FD138A"/>
    <w:rsid w:val="00FD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5C6F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C42"/>
  </w:style>
  <w:style w:type="paragraph" w:styleId="1">
    <w:name w:val="heading 1"/>
    <w:basedOn w:val="a"/>
    <w:next w:val="a"/>
    <w:link w:val="10"/>
    <w:uiPriority w:val="9"/>
    <w:qFormat/>
    <w:rsid w:val="00301DED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footnote text"/>
    <w:basedOn w:val="a"/>
    <w:link w:val="af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0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3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646B41"/>
    <w:rPr>
      <w:rFonts w:cs="Times New Roman"/>
      <w:b/>
      <w:bCs/>
    </w:rPr>
  </w:style>
  <w:style w:type="paragraph" w:styleId="af3">
    <w:name w:val="No Spacing"/>
    <w:uiPriority w:val="1"/>
    <w:qFormat/>
    <w:rsid w:val="00D84AC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01DED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f4">
    <w:name w:val="TOC Heading"/>
    <w:basedOn w:val="1"/>
    <w:next w:val="a"/>
    <w:uiPriority w:val="39"/>
    <w:unhideWhenUsed/>
    <w:qFormat/>
    <w:rsid w:val="008639BF"/>
    <w:pPr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661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04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9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53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14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90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72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81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48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34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2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0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26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9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97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4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0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1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44A87-6258-467D-BB4A-5B92A913E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10</Pages>
  <Words>2071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Ольга Ю. Крамлих</cp:lastModifiedBy>
  <cp:revision>28</cp:revision>
  <cp:lastPrinted>2025-09-20T12:43:00Z</cp:lastPrinted>
  <dcterms:created xsi:type="dcterms:W3CDTF">2025-09-12T05:29:00Z</dcterms:created>
  <dcterms:modified xsi:type="dcterms:W3CDTF">2025-10-29T09:46:00Z</dcterms:modified>
</cp:coreProperties>
</file>