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4A99F" w14:textId="77777777" w:rsidR="00BC6B02" w:rsidRDefault="00BC6B02" w:rsidP="00BC6B02">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624C1320" w14:textId="77777777" w:rsidR="00BC6B02" w:rsidRDefault="00BC6B02" w:rsidP="00BC6B02">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высшего образования</w:t>
      </w:r>
    </w:p>
    <w:p w14:paraId="1B868EB7" w14:textId="77777777" w:rsidR="00BC6B02" w:rsidRDefault="00BC6B02" w:rsidP="00BC6B02">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«Финансовый университет при Правительстве</w:t>
      </w:r>
    </w:p>
    <w:p w14:paraId="141DBF07" w14:textId="77777777" w:rsidR="00BC6B02" w:rsidRDefault="00BC6B02" w:rsidP="00BC6B02">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Российской Федерации»</w:t>
      </w:r>
    </w:p>
    <w:p w14:paraId="54361A07" w14:textId="77777777" w:rsidR="00BC6B02" w:rsidRDefault="00BC6B02" w:rsidP="00BC6B02">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Смоленский филиал Финуниверситета</w:t>
      </w:r>
    </w:p>
    <w:p w14:paraId="1B17E020" w14:textId="3A915802" w:rsidR="00F35C6A" w:rsidRPr="000C58FD" w:rsidRDefault="00F35C6A" w:rsidP="00F35C6A">
      <w:pPr>
        <w:spacing w:after="0" w:line="240" w:lineRule="auto"/>
        <w:jc w:val="center"/>
        <w:rPr>
          <w:rFonts w:ascii="Times New Roman" w:eastAsia="Times New Roman" w:hAnsi="Times New Roman" w:cs="Times New Roman"/>
          <w:sz w:val="28"/>
          <w:szCs w:val="28"/>
          <w:lang w:eastAsia="ru-RU"/>
        </w:rPr>
      </w:pPr>
    </w:p>
    <w:p w14:paraId="7DFDEA69" w14:textId="77777777" w:rsidR="00F35C6A" w:rsidRDefault="00F35C6A" w:rsidP="00F35C6A">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Кафедра «Математика, информатика и общегуманитарные науки»</w:t>
      </w:r>
    </w:p>
    <w:p w14:paraId="032A2DCD" w14:textId="45E366A8" w:rsidR="00BE7727" w:rsidRDefault="00BE7727" w:rsidP="00BE7727">
      <w:pPr>
        <w:spacing w:after="0" w:line="240" w:lineRule="auto"/>
        <w:jc w:val="center"/>
        <w:rPr>
          <w:rFonts w:ascii="Times New Roman" w:eastAsia="Times New Roman" w:hAnsi="Times New Roman" w:cs="Times New Roman"/>
          <w:b/>
          <w:sz w:val="28"/>
          <w:szCs w:val="28"/>
          <w:lang w:eastAsia="ru-RU"/>
        </w:rPr>
      </w:pPr>
    </w:p>
    <w:p w14:paraId="7B2227BE" w14:textId="28E54D88" w:rsidR="008F5488" w:rsidRDefault="008F5488"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7FDC342B" w14:textId="3DCA5DB1"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177923BF" w14:textId="1D5D2510"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1963A604" w14:textId="1EE49AB5"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430FCE85" w14:textId="5072AA11"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59F341A4" w14:textId="77777777" w:rsidR="00DE17E9" w:rsidRPr="00BC0615"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685B8B7F" w14:textId="77777777" w:rsidR="00BE7727" w:rsidRPr="0005399A" w:rsidRDefault="00BE7727"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05399A">
        <w:rPr>
          <w:rFonts w:ascii="Times New Roman" w:eastAsia="Times New Roman" w:hAnsi="Times New Roman" w:cs="Times New Roman"/>
          <w:b/>
          <w:color w:val="000000" w:themeColor="text1"/>
          <w:sz w:val="28"/>
          <w:szCs w:val="28"/>
          <w:lang w:eastAsia="ru-RU"/>
        </w:rPr>
        <w:t xml:space="preserve">ФОНД ОЦЕНОЧНЫХ СРЕДСТВ </w:t>
      </w:r>
    </w:p>
    <w:p w14:paraId="58C05B88" w14:textId="77777777" w:rsidR="00F35C6A" w:rsidRDefault="00F35C6A" w:rsidP="00F35C6A">
      <w:pPr>
        <w:spacing w:after="0" w:line="240" w:lineRule="auto"/>
        <w:jc w:val="center"/>
        <w:rPr>
          <w:rFonts w:ascii="Times New Roman" w:eastAsia="Times New Roman" w:hAnsi="Times New Roman" w:cs="Times New Roman"/>
          <w:b/>
          <w:color w:val="000000" w:themeColor="text1"/>
          <w:sz w:val="28"/>
          <w:szCs w:val="28"/>
          <w:lang w:eastAsia="ru-RU"/>
        </w:rPr>
      </w:pPr>
      <w:r w:rsidRPr="00AE2C3D">
        <w:rPr>
          <w:rFonts w:ascii="Times New Roman" w:eastAsia="Times New Roman" w:hAnsi="Times New Roman" w:cs="Times New Roman"/>
          <w:b/>
          <w:color w:val="000000" w:themeColor="text1"/>
          <w:sz w:val="28"/>
          <w:szCs w:val="28"/>
          <w:lang w:eastAsia="ru-RU"/>
        </w:rPr>
        <w:t>ПО ДИСЦИПЛИНЕ</w:t>
      </w:r>
    </w:p>
    <w:p w14:paraId="14297D0B" w14:textId="77777777" w:rsidR="0074166F" w:rsidRPr="00AE2C3D" w:rsidRDefault="0074166F" w:rsidP="002A6AD1">
      <w:pPr>
        <w:spacing w:after="0" w:line="240" w:lineRule="auto"/>
        <w:jc w:val="center"/>
        <w:rPr>
          <w:rFonts w:ascii="Times New Roman" w:eastAsia="Times New Roman" w:hAnsi="Times New Roman" w:cs="Times New Roman"/>
          <w:b/>
          <w:color w:val="000000" w:themeColor="text1"/>
          <w:sz w:val="28"/>
          <w:szCs w:val="28"/>
          <w:lang w:eastAsia="ru-RU"/>
        </w:rPr>
      </w:pPr>
    </w:p>
    <w:p w14:paraId="61EBF548" w14:textId="2420C59E" w:rsidR="00AE2C3D" w:rsidRPr="00116B57" w:rsidRDefault="00F64131" w:rsidP="00F64131">
      <w:pPr>
        <w:spacing w:after="0" w:line="240" w:lineRule="auto"/>
        <w:jc w:val="center"/>
        <w:rPr>
          <w:rFonts w:ascii="Times New Roman" w:eastAsia="Times New Roman" w:hAnsi="Times New Roman" w:cs="Times New Roman"/>
          <w:b/>
          <w:bCs/>
          <w:color w:val="000000" w:themeColor="text1"/>
          <w:sz w:val="28"/>
          <w:szCs w:val="28"/>
          <w:lang w:eastAsia="ru-RU"/>
        </w:rPr>
      </w:pPr>
      <w:r w:rsidRPr="00F64131">
        <w:rPr>
          <w:rFonts w:ascii="Times New Roman" w:eastAsia="Times New Roman" w:hAnsi="Times New Roman" w:cs="Times New Roman"/>
          <w:b/>
          <w:bCs/>
          <w:color w:val="000000" w:themeColor="text1"/>
          <w:sz w:val="28"/>
          <w:szCs w:val="28"/>
          <w:lang w:eastAsia="ru-RU"/>
        </w:rPr>
        <w:t>ПРАКТИЧЕСКИЙ КУРС ПРОФЕССИОНАЛЬНО-ОРИЕНТИРОВАННОГО ПЕРЕВОДА</w:t>
      </w:r>
    </w:p>
    <w:p w14:paraId="3161B85E" w14:textId="0CEABDE0" w:rsidR="00BA74A3" w:rsidRPr="00AE2C3D" w:rsidRDefault="00BA74A3" w:rsidP="002A6AD1">
      <w:pPr>
        <w:spacing w:after="0" w:line="240" w:lineRule="auto"/>
        <w:jc w:val="center"/>
        <w:rPr>
          <w:rFonts w:ascii="Times New Roman" w:eastAsia="Times New Roman" w:hAnsi="Times New Roman" w:cs="Times New Roman"/>
          <w:color w:val="000000" w:themeColor="text1"/>
          <w:sz w:val="28"/>
          <w:szCs w:val="28"/>
          <w:lang w:eastAsia="ru-RU"/>
        </w:rPr>
      </w:pPr>
    </w:p>
    <w:p w14:paraId="64C32155" w14:textId="77777777" w:rsidR="006E5B5C" w:rsidRPr="00AE2C3D" w:rsidRDefault="006E5B5C" w:rsidP="006E5B5C">
      <w:pPr>
        <w:spacing w:after="0" w:line="240" w:lineRule="auto"/>
        <w:jc w:val="center"/>
        <w:rPr>
          <w:rFonts w:ascii="Times New Roman" w:eastAsia="Times New Roman" w:hAnsi="Times New Roman" w:cs="Times New Roman"/>
          <w:color w:val="000000" w:themeColor="text1"/>
          <w:sz w:val="28"/>
          <w:szCs w:val="28"/>
          <w:lang w:eastAsia="ru-RU"/>
        </w:rPr>
      </w:pPr>
      <w:r w:rsidRPr="00AE2C3D">
        <w:rPr>
          <w:rFonts w:ascii="Times New Roman" w:eastAsia="Times New Roman" w:hAnsi="Times New Roman" w:cs="Times New Roman"/>
          <w:iCs/>
          <w:color w:val="000000" w:themeColor="text1"/>
          <w:sz w:val="28"/>
          <w:szCs w:val="28"/>
          <w:lang w:eastAsia="ru-RU"/>
        </w:rPr>
        <w:t>для проведения процедуры контроля остаточных знаний и диагностических работ</w:t>
      </w:r>
    </w:p>
    <w:p w14:paraId="2CE2A8C6" w14:textId="77777777" w:rsidR="006E5B5C" w:rsidRPr="00972336" w:rsidRDefault="006E5B5C" w:rsidP="006E5B5C">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специальность: 38.05.02 Таможенное дело</w:t>
      </w:r>
    </w:p>
    <w:p w14:paraId="0E71872E" w14:textId="77777777" w:rsidR="006E5B5C" w:rsidRPr="00972336" w:rsidRDefault="006E5B5C" w:rsidP="006E5B5C">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 xml:space="preserve">направленность: «Внешняя торговля, таможенное и валютное </w:t>
      </w:r>
    </w:p>
    <w:p w14:paraId="345B9B9F" w14:textId="77777777" w:rsidR="006E5B5C" w:rsidRPr="00972336" w:rsidRDefault="006E5B5C" w:rsidP="006E5B5C">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регулирование»</w:t>
      </w:r>
    </w:p>
    <w:p w14:paraId="396DE72C" w14:textId="77777777" w:rsidR="006E5B5C" w:rsidRPr="00972336" w:rsidRDefault="006E5B5C" w:rsidP="006E5B5C">
      <w:pPr>
        <w:spacing w:after="0" w:line="240" w:lineRule="auto"/>
        <w:jc w:val="center"/>
        <w:rPr>
          <w:rFonts w:ascii="Times New Roman" w:eastAsia="Times New Roman" w:hAnsi="Times New Roman" w:cs="Times New Roman"/>
          <w:b/>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очная форма обучения</w:t>
      </w:r>
    </w:p>
    <w:p w14:paraId="484A569B" w14:textId="77777777" w:rsidR="006E5B5C" w:rsidRPr="00BC0615" w:rsidRDefault="006E5B5C" w:rsidP="006E5B5C">
      <w:pPr>
        <w:spacing w:after="0" w:line="240" w:lineRule="auto"/>
        <w:jc w:val="center"/>
        <w:rPr>
          <w:rFonts w:ascii="Times New Roman" w:eastAsia="Times New Roman" w:hAnsi="Times New Roman" w:cs="Times New Roman"/>
          <w:b/>
          <w:color w:val="000000" w:themeColor="text1"/>
          <w:sz w:val="28"/>
          <w:szCs w:val="28"/>
          <w:lang w:eastAsia="ru-RU"/>
        </w:rPr>
      </w:pPr>
    </w:p>
    <w:p w14:paraId="66E9470E" w14:textId="77777777" w:rsidR="006E5B5C" w:rsidRDefault="006E5B5C" w:rsidP="006E5B5C">
      <w:pPr>
        <w:spacing w:after="0" w:line="240" w:lineRule="auto"/>
        <w:jc w:val="center"/>
        <w:rPr>
          <w:rFonts w:ascii="Times New Roman" w:eastAsia="Times New Roman" w:hAnsi="Times New Roman" w:cs="Times New Roman"/>
          <w:b/>
          <w:color w:val="000000" w:themeColor="text1"/>
          <w:sz w:val="28"/>
          <w:szCs w:val="28"/>
          <w:lang w:eastAsia="ru-RU"/>
        </w:rPr>
      </w:pPr>
    </w:p>
    <w:p w14:paraId="1E57E09E" w14:textId="77777777" w:rsidR="006E5B5C" w:rsidRDefault="006E5B5C" w:rsidP="006E5B5C">
      <w:pPr>
        <w:spacing w:after="0" w:line="240" w:lineRule="auto"/>
        <w:jc w:val="center"/>
        <w:rPr>
          <w:rFonts w:ascii="Times New Roman" w:eastAsia="Times New Roman" w:hAnsi="Times New Roman" w:cs="Times New Roman"/>
          <w:bCs/>
          <w:sz w:val="28"/>
          <w:szCs w:val="28"/>
          <w:lang w:eastAsia="ru-RU"/>
        </w:rPr>
      </w:pPr>
    </w:p>
    <w:p w14:paraId="2C50E2E5" w14:textId="77777777" w:rsidR="006E5B5C" w:rsidRDefault="006E5B5C" w:rsidP="006E5B5C">
      <w:pPr>
        <w:spacing w:after="0" w:line="240" w:lineRule="auto"/>
        <w:jc w:val="center"/>
        <w:rPr>
          <w:rFonts w:ascii="Times New Roman" w:eastAsia="Times New Roman" w:hAnsi="Times New Roman" w:cs="Times New Roman"/>
          <w:bCs/>
          <w:sz w:val="28"/>
          <w:szCs w:val="28"/>
          <w:lang w:eastAsia="ru-RU"/>
        </w:rPr>
      </w:pPr>
    </w:p>
    <w:p w14:paraId="361D2855" w14:textId="77777777" w:rsidR="006E5B5C" w:rsidRPr="000B3B50" w:rsidRDefault="006E5B5C" w:rsidP="006E5B5C">
      <w:pPr>
        <w:widowControl w:val="0"/>
        <w:spacing w:after="0" w:line="240" w:lineRule="auto"/>
        <w:jc w:val="center"/>
        <w:rPr>
          <w:rFonts w:ascii="Times New Roman" w:eastAsia="Times New Roman" w:hAnsi="Times New Roman" w:cs="Times New Roman"/>
          <w:i/>
          <w:iCs/>
          <w:spacing w:val="-3"/>
          <w:sz w:val="24"/>
          <w:szCs w:val="24"/>
          <w:lang w:eastAsia="ru-RU"/>
        </w:rPr>
      </w:pPr>
      <w:r w:rsidRPr="002A0F70">
        <w:rPr>
          <w:rFonts w:ascii="Times New Roman" w:eastAsia="Times New Roman" w:hAnsi="Times New Roman" w:cs="Times New Roman"/>
          <w:i/>
          <w:lang w:eastAsia="ru-RU" w:bidi="ru-RU"/>
        </w:rPr>
        <w:t>Одобрено</w:t>
      </w:r>
      <w:r w:rsidRPr="000B3B50">
        <w:rPr>
          <w:rFonts w:ascii="Times New Roman" w:eastAsia="Times New Roman" w:hAnsi="Times New Roman" w:cs="Times New Roman"/>
          <w:i/>
          <w:iCs/>
          <w:spacing w:val="-3"/>
          <w:sz w:val="24"/>
          <w:szCs w:val="24"/>
          <w:lang w:eastAsia="ru-RU"/>
        </w:rPr>
        <w:t xml:space="preserve"> на заседании кафедры «Математика, информатика и общегуманитарные науки»</w:t>
      </w:r>
    </w:p>
    <w:p w14:paraId="2C2881FC" w14:textId="77777777" w:rsidR="00070C32" w:rsidRPr="00070C32" w:rsidRDefault="00070C32" w:rsidP="00070C32">
      <w:pPr>
        <w:spacing w:after="0" w:line="240" w:lineRule="auto"/>
        <w:jc w:val="center"/>
        <w:rPr>
          <w:rFonts w:ascii="Times New Roman" w:eastAsia="Times New Roman" w:hAnsi="Times New Roman" w:cs="Times New Roman"/>
          <w:i/>
          <w:iCs/>
          <w:spacing w:val="-3"/>
          <w:sz w:val="24"/>
          <w:szCs w:val="24"/>
          <w:lang w:eastAsia="ru-RU"/>
        </w:rPr>
      </w:pPr>
      <w:r w:rsidRPr="00070C32">
        <w:rPr>
          <w:rFonts w:ascii="Times New Roman" w:eastAsia="Times New Roman" w:hAnsi="Times New Roman" w:cs="Times New Roman"/>
          <w:i/>
          <w:iCs/>
          <w:spacing w:val="-3"/>
          <w:sz w:val="24"/>
          <w:szCs w:val="24"/>
          <w:lang w:eastAsia="ru-RU"/>
        </w:rPr>
        <w:t>(протокол от 20 февраля 2024 г. №06)</w:t>
      </w:r>
    </w:p>
    <w:p w14:paraId="21E4E179" w14:textId="77777777" w:rsidR="00F35C6A" w:rsidRDefault="00F35C6A" w:rsidP="00BE7727">
      <w:pPr>
        <w:spacing w:after="0" w:line="240" w:lineRule="auto"/>
        <w:jc w:val="center"/>
        <w:rPr>
          <w:rFonts w:ascii="Bliss Pro" w:eastAsia="Times New Roman" w:hAnsi="Bliss Pro" w:cs="Times New Roman"/>
          <w:b/>
          <w:color w:val="000000" w:themeColor="text1"/>
          <w:sz w:val="28"/>
          <w:szCs w:val="28"/>
          <w:lang w:eastAsia="ru-RU"/>
        </w:rPr>
      </w:pPr>
    </w:p>
    <w:p w14:paraId="6D1F1C58" w14:textId="77777777" w:rsidR="00F35C6A" w:rsidRDefault="00F35C6A" w:rsidP="00F35C6A">
      <w:pPr>
        <w:widowControl w:val="0"/>
        <w:suppressAutoHyphens/>
        <w:spacing w:after="0" w:line="240" w:lineRule="auto"/>
        <w:ind w:left="567"/>
        <w:jc w:val="center"/>
        <w:rPr>
          <w:rFonts w:ascii="Times New Roman" w:eastAsia="Times New Roman" w:hAnsi="Times New Roman" w:cs="Times New Roman"/>
          <w:color w:val="000000"/>
          <w:sz w:val="28"/>
          <w:szCs w:val="28"/>
          <w:lang w:eastAsia="ru-RU"/>
        </w:rPr>
      </w:pPr>
    </w:p>
    <w:p w14:paraId="5F1ABDCD" w14:textId="77777777" w:rsidR="00F35C6A" w:rsidRDefault="00F35C6A" w:rsidP="00F35C6A">
      <w:pPr>
        <w:widowControl w:val="0"/>
        <w:suppressAutoHyphens/>
        <w:spacing w:after="0" w:line="240" w:lineRule="auto"/>
        <w:ind w:left="567"/>
        <w:jc w:val="center"/>
        <w:rPr>
          <w:rFonts w:ascii="Times New Roman" w:eastAsia="Times New Roman" w:hAnsi="Times New Roman" w:cs="Times New Roman"/>
          <w:color w:val="000000"/>
          <w:sz w:val="28"/>
          <w:szCs w:val="28"/>
          <w:lang w:eastAsia="ru-RU"/>
        </w:rPr>
      </w:pPr>
    </w:p>
    <w:p w14:paraId="6278ABAF" w14:textId="77777777" w:rsidR="00F35C6A" w:rsidRDefault="00F35C6A" w:rsidP="00F35C6A">
      <w:pPr>
        <w:widowControl w:val="0"/>
        <w:suppressAutoHyphens/>
        <w:spacing w:after="0" w:line="240" w:lineRule="auto"/>
        <w:ind w:left="567"/>
        <w:jc w:val="center"/>
        <w:rPr>
          <w:rFonts w:ascii="Times New Roman" w:eastAsia="Times New Roman" w:hAnsi="Times New Roman" w:cs="Times New Roman"/>
          <w:color w:val="000000"/>
          <w:sz w:val="28"/>
          <w:szCs w:val="28"/>
          <w:lang w:eastAsia="ru-RU"/>
        </w:rPr>
      </w:pPr>
    </w:p>
    <w:p w14:paraId="438222A2" w14:textId="77777777" w:rsidR="00F35C6A" w:rsidRDefault="00F35C6A" w:rsidP="00F35C6A">
      <w:pPr>
        <w:widowControl w:val="0"/>
        <w:suppressAutoHyphens/>
        <w:spacing w:after="0" w:line="240" w:lineRule="auto"/>
        <w:ind w:left="567"/>
        <w:jc w:val="center"/>
        <w:rPr>
          <w:rFonts w:ascii="Times New Roman" w:eastAsia="Times New Roman" w:hAnsi="Times New Roman" w:cs="Times New Roman"/>
          <w:color w:val="000000"/>
          <w:sz w:val="28"/>
          <w:szCs w:val="28"/>
          <w:lang w:eastAsia="ru-RU"/>
        </w:rPr>
      </w:pPr>
    </w:p>
    <w:p w14:paraId="64AA937B" w14:textId="4A5F425F" w:rsidR="00F35C6A" w:rsidRPr="00646B41" w:rsidRDefault="00F35C6A" w:rsidP="00775AED">
      <w:pPr>
        <w:widowControl w:val="0"/>
        <w:suppressAutoHyphens/>
        <w:spacing w:after="0" w:line="240" w:lineRule="auto"/>
        <w:jc w:val="center"/>
        <w:rPr>
          <w:rFonts w:ascii="Times New Roman" w:eastAsia="Times New Roman" w:hAnsi="Times New Roman" w:cs="Times New Roman"/>
          <w:color w:val="000000"/>
          <w:sz w:val="28"/>
          <w:szCs w:val="28"/>
          <w:lang w:eastAsia="ru-RU"/>
        </w:rPr>
      </w:pPr>
      <w:r w:rsidRPr="00646B41">
        <w:rPr>
          <w:rFonts w:ascii="Times New Roman" w:eastAsia="Times New Roman" w:hAnsi="Times New Roman" w:cs="Times New Roman"/>
          <w:color w:val="000000"/>
          <w:sz w:val="28"/>
          <w:szCs w:val="28"/>
          <w:lang w:eastAsia="ru-RU"/>
        </w:rPr>
        <w:t>Смоленск</w:t>
      </w:r>
    </w:p>
    <w:p w14:paraId="7EE8BC2F" w14:textId="511869CA" w:rsidR="00F35C6A" w:rsidRPr="00646B41" w:rsidRDefault="00F35C6A" w:rsidP="00775AED">
      <w:pPr>
        <w:widowControl w:val="0"/>
        <w:suppressAutoHyphens/>
        <w:spacing w:after="0" w:line="240" w:lineRule="auto"/>
        <w:jc w:val="center"/>
        <w:rPr>
          <w:rFonts w:ascii="Times New Roman" w:eastAsia="Times New Roman" w:hAnsi="Times New Roman" w:cs="Times New Roman"/>
          <w:color w:val="000000"/>
          <w:sz w:val="28"/>
          <w:szCs w:val="28"/>
          <w:lang w:eastAsia="ru-RU"/>
        </w:rPr>
      </w:pPr>
      <w:r w:rsidRPr="00646B41">
        <w:rPr>
          <w:rFonts w:ascii="Times New Roman" w:eastAsia="Times New Roman" w:hAnsi="Times New Roman" w:cs="Times New Roman"/>
          <w:color w:val="000000"/>
          <w:sz w:val="28"/>
          <w:szCs w:val="28"/>
          <w:lang w:eastAsia="ru-RU"/>
        </w:rPr>
        <w:t>202</w:t>
      </w:r>
      <w:r w:rsidR="00070C32">
        <w:rPr>
          <w:rFonts w:ascii="Times New Roman" w:eastAsia="Times New Roman" w:hAnsi="Times New Roman" w:cs="Times New Roman"/>
          <w:color w:val="000000"/>
          <w:sz w:val="28"/>
          <w:szCs w:val="28"/>
          <w:lang w:val="en-US" w:eastAsia="ru-RU"/>
        </w:rPr>
        <w:t>4</w:t>
      </w:r>
      <w:r w:rsidRPr="00646B41">
        <w:rPr>
          <w:rFonts w:ascii="Times New Roman" w:eastAsia="Times New Roman" w:hAnsi="Times New Roman" w:cs="Times New Roman"/>
          <w:color w:val="000000"/>
          <w:sz w:val="28"/>
          <w:szCs w:val="28"/>
          <w:lang w:eastAsia="ru-RU"/>
        </w:rPr>
        <w:t xml:space="preserve"> г.</w:t>
      </w:r>
    </w:p>
    <w:p w14:paraId="3E6D8127" w14:textId="57FD0CE7" w:rsidR="008F5488" w:rsidRPr="00BC0615" w:rsidRDefault="008F5488" w:rsidP="00BE7727">
      <w:pPr>
        <w:spacing w:after="0" w:line="240" w:lineRule="auto"/>
        <w:jc w:val="center"/>
        <w:rPr>
          <w:rFonts w:ascii="Bliss Pro" w:eastAsia="Times New Roman" w:hAnsi="Bliss Pro" w:cs="Times New Roman"/>
          <w:b/>
          <w:color w:val="000000" w:themeColor="text1"/>
          <w:sz w:val="28"/>
          <w:szCs w:val="28"/>
          <w:lang w:eastAsia="ru-RU"/>
        </w:rPr>
      </w:pPr>
      <w:r w:rsidRPr="00BC0615">
        <w:rPr>
          <w:rFonts w:ascii="Bliss Pro" w:eastAsia="Times New Roman" w:hAnsi="Bliss Pro" w:cs="Times New Roman"/>
          <w:b/>
          <w:color w:val="000000" w:themeColor="text1"/>
          <w:sz w:val="28"/>
          <w:szCs w:val="28"/>
          <w:lang w:eastAsia="ru-RU"/>
        </w:rPr>
        <w:br w:type="page"/>
      </w:r>
    </w:p>
    <w:p w14:paraId="17CDFD5E" w14:textId="38D94428" w:rsidR="00F35C6A" w:rsidRPr="00646B41" w:rsidRDefault="00F35C6A" w:rsidP="00F35C6A">
      <w:pPr>
        <w:spacing w:beforeLines="40" w:before="96" w:afterLines="40" w:after="96"/>
        <w:ind w:right="567"/>
        <w:jc w:val="center"/>
        <w:rPr>
          <w:rFonts w:ascii="Times New Roman" w:eastAsia="Times New Roman" w:hAnsi="Times New Roman" w:cs="Times New Roman"/>
          <w:color w:val="000000"/>
          <w:sz w:val="28"/>
          <w:szCs w:val="28"/>
        </w:rPr>
      </w:pPr>
      <w:r w:rsidRPr="00646B41">
        <w:rPr>
          <w:rFonts w:ascii="Times New Roman" w:eastAsia="Times New Roman" w:hAnsi="Times New Roman" w:cs="Times New Roman"/>
          <w:color w:val="000000"/>
          <w:sz w:val="28"/>
          <w:szCs w:val="28"/>
        </w:rPr>
        <w:lastRenderedPageBreak/>
        <w:t xml:space="preserve">СОДЕРЖАНИЕ </w:t>
      </w:r>
    </w:p>
    <w:sdt>
      <w:sdtPr>
        <w:rPr>
          <w:rFonts w:asciiTheme="minorHAnsi" w:eastAsiaTheme="minorHAnsi" w:hAnsiTheme="minorHAnsi" w:cstheme="minorBidi"/>
          <w:color w:val="auto"/>
          <w:sz w:val="22"/>
          <w:szCs w:val="22"/>
          <w:lang w:eastAsia="en-US"/>
        </w:rPr>
        <w:id w:val="-488632125"/>
        <w:docPartObj>
          <w:docPartGallery w:val="Table of Contents"/>
          <w:docPartUnique/>
        </w:docPartObj>
      </w:sdtPr>
      <w:sdtEndPr>
        <w:rPr>
          <w:b/>
          <w:bCs/>
        </w:rPr>
      </w:sdtEndPr>
      <w:sdtContent>
        <w:p w14:paraId="547DB851" w14:textId="77777777" w:rsidR="00F35C6A" w:rsidRDefault="00F35C6A" w:rsidP="00F35C6A">
          <w:pPr>
            <w:pStyle w:val="afb"/>
          </w:pPr>
        </w:p>
        <w:p w14:paraId="7614EBF7" w14:textId="64294B39" w:rsidR="00F35C6A" w:rsidRPr="00F960EF" w:rsidRDefault="00F35C6A" w:rsidP="00F35C6A">
          <w:pPr>
            <w:pStyle w:val="2b"/>
            <w:tabs>
              <w:tab w:val="right" w:leader="dot" w:pos="10195"/>
            </w:tabs>
            <w:rPr>
              <w:rFonts w:ascii="Times New Roman" w:hAnsi="Times New Roman" w:cs="Times New Roman"/>
              <w:noProof/>
              <w:sz w:val="28"/>
              <w:szCs w:val="28"/>
            </w:rPr>
          </w:pPr>
          <w:r>
            <w:fldChar w:fldCharType="begin"/>
          </w:r>
          <w:r>
            <w:instrText xml:space="preserve"> TOC \o "1-3" \h \z \u </w:instrText>
          </w:r>
          <w:r>
            <w:fldChar w:fldCharType="separate"/>
          </w:r>
          <w:hyperlink w:anchor="_Toc210341545" w:history="1">
            <w:r w:rsidRPr="00F960EF">
              <w:rPr>
                <w:rStyle w:val="af5"/>
                <w:rFonts w:ascii="Times New Roman" w:eastAsia="Times New Roman" w:hAnsi="Times New Roman"/>
                <w:noProof/>
                <w:sz w:val="28"/>
                <w:szCs w:val="28"/>
                <w:lang w:eastAsia="ru-RU"/>
              </w:rPr>
              <w:t>1. Кодификатор фонда оценочных средств</w:t>
            </w:r>
            <w:r w:rsidRPr="00F960EF">
              <w:rPr>
                <w:rFonts w:ascii="Times New Roman" w:hAnsi="Times New Roman" w:cs="Times New Roman"/>
                <w:noProof/>
                <w:webHidden/>
                <w:sz w:val="28"/>
                <w:szCs w:val="28"/>
              </w:rPr>
              <w:tab/>
            </w:r>
            <w:r w:rsidR="006E5B5C">
              <w:rPr>
                <w:rFonts w:ascii="Times New Roman" w:hAnsi="Times New Roman" w:cs="Times New Roman"/>
                <w:noProof/>
                <w:webHidden/>
                <w:sz w:val="28"/>
                <w:szCs w:val="28"/>
              </w:rPr>
              <w:t>3</w:t>
            </w:r>
          </w:hyperlink>
        </w:p>
        <w:p w14:paraId="1BAD5C31" w14:textId="608C02CE" w:rsidR="00F35C6A" w:rsidRPr="00F960EF" w:rsidRDefault="00070C32" w:rsidP="00F35C6A">
          <w:pPr>
            <w:pStyle w:val="2b"/>
            <w:tabs>
              <w:tab w:val="right" w:leader="dot" w:pos="10195"/>
            </w:tabs>
            <w:rPr>
              <w:rFonts w:ascii="Times New Roman" w:hAnsi="Times New Roman" w:cs="Times New Roman"/>
              <w:noProof/>
              <w:sz w:val="28"/>
              <w:szCs w:val="28"/>
            </w:rPr>
          </w:pPr>
          <w:hyperlink w:anchor="_Toc210341546" w:history="1">
            <w:r w:rsidR="00F35C6A" w:rsidRPr="00F960EF">
              <w:rPr>
                <w:rStyle w:val="af5"/>
                <w:rFonts w:ascii="Times New Roman" w:eastAsia="Times New Roman" w:hAnsi="Times New Roman"/>
                <w:noProof/>
                <w:sz w:val="28"/>
                <w:szCs w:val="28"/>
                <w:lang w:eastAsia="ru-RU"/>
              </w:rPr>
              <w:t>2. Оценочные материалы</w:t>
            </w:r>
            <w:r w:rsidR="00F35C6A" w:rsidRPr="00F960EF">
              <w:rPr>
                <w:rFonts w:ascii="Times New Roman" w:hAnsi="Times New Roman" w:cs="Times New Roman"/>
                <w:noProof/>
                <w:webHidden/>
                <w:sz w:val="28"/>
                <w:szCs w:val="28"/>
              </w:rPr>
              <w:tab/>
            </w:r>
            <w:r w:rsidR="006E5B5C">
              <w:rPr>
                <w:rFonts w:ascii="Times New Roman" w:hAnsi="Times New Roman" w:cs="Times New Roman"/>
                <w:noProof/>
                <w:webHidden/>
                <w:sz w:val="28"/>
                <w:szCs w:val="28"/>
              </w:rPr>
              <w:t>3</w:t>
            </w:r>
          </w:hyperlink>
        </w:p>
        <w:p w14:paraId="64B68835" w14:textId="1F25C766" w:rsidR="00F35C6A" w:rsidRPr="00F960EF" w:rsidRDefault="00070C32" w:rsidP="00F35C6A">
          <w:pPr>
            <w:pStyle w:val="2b"/>
            <w:tabs>
              <w:tab w:val="right" w:leader="dot" w:pos="10195"/>
            </w:tabs>
            <w:rPr>
              <w:rFonts w:ascii="Times New Roman" w:hAnsi="Times New Roman" w:cs="Times New Roman"/>
              <w:noProof/>
              <w:sz w:val="28"/>
              <w:szCs w:val="28"/>
            </w:rPr>
          </w:pPr>
          <w:hyperlink w:anchor="_Toc210341547" w:history="1">
            <w:r w:rsidR="00F35C6A" w:rsidRPr="00F960EF">
              <w:rPr>
                <w:rStyle w:val="af5"/>
                <w:rFonts w:ascii="Times New Roman" w:eastAsia="Times New Roman" w:hAnsi="Times New Roman"/>
                <w:noProof/>
                <w:sz w:val="28"/>
                <w:szCs w:val="28"/>
                <w:lang w:eastAsia="ru-RU"/>
              </w:rPr>
              <w:t>3. Примерные критерии оценивания</w:t>
            </w:r>
            <w:r w:rsidR="00F35C6A" w:rsidRPr="00F960EF">
              <w:rPr>
                <w:rFonts w:ascii="Times New Roman" w:hAnsi="Times New Roman" w:cs="Times New Roman"/>
                <w:noProof/>
                <w:webHidden/>
                <w:sz w:val="28"/>
                <w:szCs w:val="28"/>
              </w:rPr>
              <w:tab/>
            </w:r>
            <w:r w:rsidR="006E5B5C">
              <w:rPr>
                <w:rFonts w:ascii="Times New Roman" w:hAnsi="Times New Roman" w:cs="Times New Roman"/>
                <w:noProof/>
                <w:webHidden/>
                <w:sz w:val="28"/>
                <w:szCs w:val="28"/>
              </w:rPr>
              <w:t>8</w:t>
            </w:r>
          </w:hyperlink>
        </w:p>
        <w:p w14:paraId="4994533D" w14:textId="176C201A" w:rsidR="00F35C6A" w:rsidRDefault="00070C32" w:rsidP="00F35C6A">
          <w:pPr>
            <w:pStyle w:val="2b"/>
            <w:tabs>
              <w:tab w:val="right" w:leader="dot" w:pos="10195"/>
            </w:tabs>
            <w:rPr>
              <w:noProof/>
            </w:rPr>
          </w:pPr>
          <w:hyperlink w:anchor="_Toc210341548" w:history="1">
            <w:r w:rsidR="00F35C6A" w:rsidRPr="00F960EF">
              <w:rPr>
                <w:rStyle w:val="af5"/>
                <w:rFonts w:ascii="Times New Roman" w:hAnsi="Times New Roman"/>
                <w:noProof/>
                <w:sz w:val="28"/>
                <w:szCs w:val="28"/>
              </w:rPr>
              <w:t>4. Ключ (правильные ответы)</w:t>
            </w:r>
            <w:r w:rsidR="00F35C6A" w:rsidRPr="00F960EF">
              <w:rPr>
                <w:rFonts w:ascii="Times New Roman" w:hAnsi="Times New Roman" w:cs="Times New Roman"/>
                <w:noProof/>
                <w:webHidden/>
                <w:sz w:val="28"/>
                <w:szCs w:val="28"/>
              </w:rPr>
              <w:tab/>
            </w:r>
            <w:r w:rsidR="006E5B5C">
              <w:rPr>
                <w:rFonts w:ascii="Times New Roman" w:hAnsi="Times New Roman" w:cs="Times New Roman"/>
                <w:noProof/>
                <w:webHidden/>
                <w:sz w:val="28"/>
                <w:szCs w:val="28"/>
              </w:rPr>
              <w:t>8</w:t>
            </w:r>
          </w:hyperlink>
        </w:p>
        <w:p w14:paraId="20948217" w14:textId="5A4A19E9" w:rsidR="00F35C6A" w:rsidRDefault="00F35C6A" w:rsidP="00F35C6A">
          <w:pPr>
            <w:spacing w:after="0" w:line="240" w:lineRule="auto"/>
            <w:ind w:firstLine="709"/>
            <w:jc w:val="both"/>
            <w:rPr>
              <w:rFonts w:ascii="Times New Roman" w:eastAsia="Times New Roman" w:hAnsi="Times New Roman" w:cs="Times New Roman"/>
              <w:b/>
              <w:color w:val="000000" w:themeColor="text1"/>
              <w:sz w:val="28"/>
              <w:szCs w:val="28"/>
              <w:lang w:eastAsia="ru-RU"/>
            </w:rPr>
          </w:pPr>
          <w:r>
            <w:rPr>
              <w:b/>
              <w:bCs/>
            </w:rPr>
            <w:fldChar w:fldCharType="end"/>
          </w:r>
        </w:p>
      </w:sdtContent>
    </w:sdt>
    <w:p w14:paraId="0E7DA4A3" w14:textId="77777777" w:rsidR="00F35C6A" w:rsidRDefault="00F35C6A"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7A5FAD7C" w14:textId="77777777" w:rsidR="00F35C6A" w:rsidRDefault="00F35C6A"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704621D7" w14:textId="77777777" w:rsidR="00F35C6A" w:rsidRDefault="00F35C6A"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3A93E848" w14:textId="77777777" w:rsidR="00F35C6A" w:rsidRDefault="00F35C6A"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3E65FD87" w14:textId="77777777" w:rsidR="00F35C6A" w:rsidRDefault="00F35C6A"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6CD0CFB8" w14:textId="77777777" w:rsidR="00F35C6A" w:rsidRDefault="00F35C6A"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0555AF49" w14:textId="77777777" w:rsidR="00F35C6A" w:rsidRDefault="00F35C6A"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7AB0AC92" w14:textId="77777777" w:rsidR="00F35C6A" w:rsidRDefault="00F35C6A"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399EDEEF" w14:textId="77777777" w:rsidR="00F35C6A" w:rsidRDefault="00F35C6A"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5B0C2576" w14:textId="77777777" w:rsidR="00F35C6A" w:rsidRDefault="00F35C6A"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0BB6CD06" w14:textId="77777777" w:rsidR="00F35C6A" w:rsidRDefault="00F35C6A"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115E69AB" w14:textId="77777777" w:rsidR="00F35C6A" w:rsidRDefault="00F35C6A"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573DC949" w14:textId="77777777" w:rsidR="00F35C6A" w:rsidRDefault="00F35C6A"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10E1B43B" w14:textId="77777777" w:rsidR="00F35C6A" w:rsidRDefault="00F35C6A"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568490B1" w14:textId="77777777" w:rsidR="00F35C6A" w:rsidRDefault="00F35C6A"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0D5B62E0" w14:textId="77777777" w:rsidR="00F35C6A" w:rsidRDefault="00F35C6A"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69D53262" w14:textId="77777777" w:rsidR="00F35C6A" w:rsidRDefault="00F35C6A"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5BD04D86" w14:textId="77777777" w:rsidR="00F35C6A" w:rsidRDefault="00F35C6A"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2F8B000E" w14:textId="77777777" w:rsidR="00F35C6A" w:rsidRDefault="00F35C6A"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16CAAC85" w14:textId="77777777" w:rsidR="00F35C6A" w:rsidRDefault="00F35C6A"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28EED314" w14:textId="77777777" w:rsidR="00F35C6A" w:rsidRDefault="00F35C6A"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277F5518" w14:textId="77777777" w:rsidR="00F35C6A" w:rsidRDefault="00F35C6A"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4C0B1CF0" w14:textId="77777777" w:rsidR="00F35C6A" w:rsidRDefault="00F35C6A"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07D0003C" w14:textId="77777777" w:rsidR="00F35C6A" w:rsidRDefault="00F35C6A"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5DA28FAF" w14:textId="77777777" w:rsidR="00F35C6A" w:rsidRDefault="00F35C6A"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02387570" w14:textId="77777777" w:rsidR="00F35C6A" w:rsidRDefault="00F35C6A"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0BDD91D5" w14:textId="77777777" w:rsidR="00F35C6A" w:rsidRDefault="00F35C6A"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308FA310" w14:textId="77777777" w:rsidR="00F35C6A" w:rsidRDefault="00F35C6A"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7CBA4FBE" w14:textId="77777777" w:rsidR="00F35C6A" w:rsidRDefault="00F35C6A"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09E5FF35" w14:textId="77777777" w:rsidR="00F35C6A" w:rsidRDefault="00F35C6A"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5590C5D6" w14:textId="77777777" w:rsidR="00F35C6A" w:rsidRDefault="00F35C6A"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3451E52F" w14:textId="77777777" w:rsidR="00F35C6A" w:rsidRDefault="00F35C6A"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4A352877" w14:textId="77777777" w:rsidR="00F35C6A" w:rsidRDefault="00F35C6A"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5D3CE1AB" w14:textId="77777777" w:rsidR="00F35C6A" w:rsidRDefault="00F35C6A"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34394AF9" w14:textId="77777777" w:rsidR="00F35C6A" w:rsidRDefault="00F35C6A"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0A00802D" w14:textId="03AA382A" w:rsidR="00914DC9" w:rsidRPr="000613F0" w:rsidRDefault="000613F0" w:rsidP="00F35C6A">
      <w:pPr>
        <w:spacing w:after="0" w:line="240" w:lineRule="auto"/>
        <w:ind w:firstLine="709"/>
        <w:jc w:val="center"/>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lastRenderedPageBreak/>
        <w:t xml:space="preserve">1. </w:t>
      </w:r>
      <w:r w:rsidR="00D60301" w:rsidRPr="000613F0">
        <w:rPr>
          <w:rFonts w:ascii="Times New Roman" w:eastAsia="Times New Roman" w:hAnsi="Times New Roman" w:cs="Times New Roman"/>
          <w:b/>
          <w:color w:val="000000" w:themeColor="text1"/>
          <w:sz w:val="28"/>
          <w:szCs w:val="28"/>
          <w:lang w:eastAsia="ru-RU"/>
        </w:rPr>
        <w:t>Кодификатор фонда</w:t>
      </w:r>
      <w:r w:rsidR="00914DC9" w:rsidRPr="000613F0">
        <w:rPr>
          <w:rFonts w:ascii="Times New Roman" w:eastAsia="Times New Roman" w:hAnsi="Times New Roman" w:cs="Times New Roman"/>
          <w:b/>
          <w:color w:val="000000" w:themeColor="text1"/>
          <w:sz w:val="28"/>
          <w:szCs w:val="28"/>
          <w:lang w:eastAsia="ru-RU"/>
        </w:rPr>
        <w:t xml:space="preserve"> оценочных средств</w:t>
      </w:r>
    </w:p>
    <w:p w14:paraId="5041EB01" w14:textId="77777777" w:rsidR="00AE3E1A" w:rsidRPr="000613F0" w:rsidRDefault="00AE3E1A" w:rsidP="00612B72">
      <w:pPr>
        <w:spacing w:after="0" w:line="240" w:lineRule="auto"/>
        <w:ind w:firstLine="709"/>
        <w:rPr>
          <w:rFonts w:ascii="Times New Roman" w:eastAsia="Times New Roman" w:hAnsi="Times New Roman" w:cs="Times New Roman"/>
          <w:b/>
          <w:color w:val="000000" w:themeColor="text1"/>
          <w:sz w:val="28"/>
          <w:szCs w:val="28"/>
          <w:lang w:eastAsia="ru-RU"/>
        </w:rPr>
      </w:pPr>
    </w:p>
    <w:p w14:paraId="752C4A44" w14:textId="124147AE" w:rsidR="00914DC9" w:rsidRPr="005D00E4" w:rsidRDefault="000F1733" w:rsidP="005D00E4">
      <w:pPr>
        <w:spacing w:after="0" w:line="240" w:lineRule="auto"/>
        <w:ind w:firstLine="709"/>
        <w:jc w:val="both"/>
        <w:rPr>
          <w:rFonts w:ascii="Times New Roman" w:eastAsia="Times New Roman" w:hAnsi="Times New Roman" w:cs="Times New Roman"/>
          <w:b/>
          <w:bCs/>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Наименование учебной дисциплины:</w:t>
      </w:r>
      <w:r w:rsidR="00AE2C3D" w:rsidRPr="000613F0">
        <w:rPr>
          <w:sz w:val="28"/>
          <w:szCs w:val="28"/>
        </w:rPr>
        <w:t xml:space="preserve"> </w:t>
      </w:r>
      <w:r w:rsidR="00AE2C3D" w:rsidRPr="000613F0">
        <w:rPr>
          <w:rFonts w:ascii="Times New Roman" w:eastAsia="Times New Roman" w:hAnsi="Times New Roman" w:cs="Times New Roman"/>
          <w:color w:val="000000" w:themeColor="text1"/>
          <w:sz w:val="28"/>
          <w:szCs w:val="28"/>
          <w:lang w:eastAsia="ru-RU"/>
        </w:rPr>
        <w:t>«</w:t>
      </w:r>
      <w:r w:rsidR="00A51E27" w:rsidRPr="00A51E27">
        <w:rPr>
          <w:rFonts w:ascii="Times New Roman" w:eastAsia="Times New Roman" w:hAnsi="Times New Roman" w:cs="Times New Roman"/>
          <w:bCs/>
          <w:color w:val="000000" w:themeColor="text1"/>
          <w:sz w:val="28"/>
          <w:szCs w:val="28"/>
          <w:lang w:eastAsia="ru-RU"/>
        </w:rPr>
        <w:t>Практический курс профессионально - ориентированного перевода</w:t>
      </w:r>
      <w:r w:rsidR="00AE2C3D" w:rsidRPr="000613F0">
        <w:rPr>
          <w:rFonts w:ascii="Times New Roman" w:eastAsia="Times New Roman" w:hAnsi="Times New Roman" w:cs="Times New Roman"/>
          <w:color w:val="000000" w:themeColor="text1"/>
          <w:sz w:val="28"/>
          <w:szCs w:val="28"/>
          <w:lang w:eastAsia="ru-RU"/>
        </w:rPr>
        <w:t>»</w:t>
      </w:r>
      <w:r w:rsidR="00A51E27">
        <w:rPr>
          <w:rFonts w:ascii="Times New Roman" w:eastAsia="Times New Roman" w:hAnsi="Times New Roman" w:cs="Times New Roman"/>
          <w:color w:val="000000" w:themeColor="text1"/>
          <w:sz w:val="28"/>
          <w:szCs w:val="28"/>
          <w:lang w:eastAsia="ru-RU"/>
        </w:rPr>
        <w:t>.</w:t>
      </w:r>
    </w:p>
    <w:p w14:paraId="4A97BDBE" w14:textId="40BCC05D" w:rsidR="00AE2C3D" w:rsidRDefault="000F1733"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Планируемые результаты освоения учебной дисциплины:</w:t>
      </w:r>
    </w:p>
    <w:p w14:paraId="5C87B9AA" w14:textId="5E24410C" w:rsidR="005D00E4" w:rsidRDefault="005D00E4" w:rsidP="005D00E4">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B02DD">
        <w:rPr>
          <w:rFonts w:ascii="Times New Roman" w:eastAsia="Times New Roman" w:hAnsi="Times New Roman" w:cs="Times New Roman"/>
          <w:b/>
          <w:color w:val="000000" w:themeColor="text1"/>
          <w:sz w:val="28"/>
          <w:szCs w:val="28"/>
          <w:lang w:eastAsia="ru-RU"/>
        </w:rPr>
        <w:t>УК-4</w:t>
      </w:r>
      <w:r>
        <w:rPr>
          <w:rFonts w:ascii="Times New Roman" w:eastAsia="Times New Roman" w:hAnsi="Times New Roman" w:cs="Times New Roman"/>
          <w:color w:val="000000" w:themeColor="text1"/>
          <w:sz w:val="28"/>
          <w:szCs w:val="28"/>
          <w:lang w:eastAsia="ru-RU"/>
        </w:rPr>
        <w:t xml:space="preserve"> </w:t>
      </w:r>
      <w:r w:rsidRPr="002B02DD">
        <w:rPr>
          <w:rFonts w:ascii="Times New Roman" w:eastAsia="Times New Roman" w:hAnsi="Times New Roman" w:cs="Times New Roman"/>
          <w:color w:val="000000" w:themeColor="text1"/>
          <w:sz w:val="28"/>
          <w:szCs w:val="28"/>
          <w:lang w:eastAsia="ru-RU"/>
        </w:rPr>
        <w:t>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p w14:paraId="406328B9" w14:textId="2FE044B3" w:rsidR="00A426D5" w:rsidRDefault="002B02DD"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B02DD">
        <w:rPr>
          <w:rFonts w:ascii="Times New Roman" w:eastAsia="Times New Roman" w:hAnsi="Times New Roman" w:cs="Times New Roman"/>
          <w:b/>
          <w:bCs/>
          <w:color w:val="000000" w:themeColor="text1"/>
          <w:sz w:val="28"/>
          <w:szCs w:val="28"/>
          <w:lang w:eastAsia="ru-RU"/>
        </w:rPr>
        <w:t>ПК-5</w:t>
      </w:r>
      <w:r w:rsidR="00A426D5">
        <w:rPr>
          <w:rFonts w:ascii="Times New Roman" w:eastAsia="Times New Roman" w:hAnsi="Times New Roman" w:cs="Times New Roman"/>
          <w:color w:val="000000" w:themeColor="text1"/>
          <w:sz w:val="28"/>
          <w:szCs w:val="28"/>
          <w:lang w:eastAsia="ru-RU"/>
        </w:rPr>
        <w:t xml:space="preserve"> </w:t>
      </w:r>
      <w:r w:rsidRPr="002B02DD">
        <w:rPr>
          <w:rFonts w:ascii="Times New Roman" w:eastAsia="Times New Roman" w:hAnsi="Times New Roman" w:cs="Times New Roman"/>
          <w:color w:val="000000" w:themeColor="text1"/>
          <w:sz w:val="28"/>
          <w:szCs w:val="28"/>
          <w:lang w:eastAsia="ru-RU"/>
        </w:rPr>
        <w:t>Способен выявлять основные тенденции в развитии мировой экономики и внешней торговли, анализировать последствия принимаемых управленческих решений в сфере внешней торговли и ориентироваться в доминирующих процессах и закономерностях развития мирового хозяйства</w:t>
      </w:r>
    </w:p>
    <w:p w14:paraId="6EAE4193" w14:textId="77777777" w:rsidR="002B02DD" w:rsidRDefault="002B02DD"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p>
    <w:p w14:paraId="0FA4C437" w14:textId="22B23420" w:rsidR="008477E5" w:rsidRPr="00157597" w:rsidRDefault="0002118C" w:rsidP="00F35C6A">
      <w:pPr>
        <w:spacing w:after="0" w:line="240" w:lineRule="auto"/>
        <w:ind w:firstLine="709"/>
        <w:jc w:val="center"/>
        <w:rPr>
          <w:rFonts w:ascii="Times New Roman" w:eastAsia="Times New Roman" w:hAnsi="Times New Roman" w:cs="Times New Roman"/>
          <w:b/>
          <w:color w:val="000000" w:themeColor="text1"/>
          <w:sz w:val="28"/>
          <w:szCs w:val="28"/>
          <w:lang w:val="en-US" w:eastAsia="ru-RU"/>
        </w:rPr>
      </w:pPr>
      <w:r w:rsidRPr="00157597">
        <w:rPr>
          <w:rFonts w:ascii="Times New Roman" w:eastAsia="Times New Roman" w:hAnsi="Times New Roman" w:cs="Times New Roman"/>
          <w:b/>
          <w:color w:val="000000" w:themeColor="text1"/>
          <w:sz w:val="28"/>
          <w:szCs w:val="28"/>
          <w:lang w:val="en-US" w:eastAsia="ru-RU"/>
        </w:rPr>
        <w:t>2</w:t>
      </w:r>
      <w:bookmarkStart w:id="0" w:name="_Hlk132903483"/>
      <w:r w:rsidR="006C6BB8" w:rsidRPr="00157597">
        <w:rPr>
          <w:rFonts w:ascii="Times New Roman" w:eastAsia="Times New Roman" w:hAnsi="Times New Roman" w:cs="Times New Roman"/>
          <w:b/>
          <w:color w:val="000000" w:themeColor="text1"/>
          <w:sz w:val="28"/>
          <w:szCs w:val="28"/>
          <w:lang w:val="en-US" w:eastAsia="ru-RU"/>
        </w:rPr>
        <w:t xml:space="preserve">. </w:t>
      </w:r>
      <w:r w:rsidR="006C6BB8" w:rsidRPr="00692B3B">
        <w:rPr>
          <w:rFonts w:ascii="Times New Roman" w:eastAsia="Times New Roman" w:hAnsi="Times New Roman" w:cs="Times New Roman"/>
          <w:b/>
          <w:color w:val="000000" w:themeColor="text1"/>
          <w:sz w:val="28"/>
          <w:szCs w:val="28"/>
          <w:lang w:eastAsia="ru-RU"/>
        </w:rPr>
        <w:t>Оценочные</w:t>
      </w:r>
      <w:r w:rsidR="006C6BB8" w:rsidRPr="00157597">
        <w:rPr>
          <w:rFonts w:ascii="Times New Roman" w:eastAsia="Times New Roman" w:hAnsi="Times New Roman" w:cs="Times New Roman"/>
          <w:b/>
          <w:color w:val="000000" w:themeColor="text1"/>
          <w:sz w:val="28"/>
          <w:szCs w:val="28"/>
          <w:lang w:val="en-US" w:eastAsia="ru-RU"/>
        </w:rPr>
        <w:t xml:space="preserve"> </w:t>
      </w:r>
      <w:r w:rsidR="006C6BB8" w:rsidRPr="00692B3B">
        <w:rPr>
          <w:rFonts w:ascii="Times New Roman" w:eastAsia="Times New Roman" w:hAnsi="Times New Roman" w:cs="Times New Roman"/>
          <w:b/>
          <w:color w:val="000000" w:themeColor="text1"/>
          <w:sz w:val="28"/>
          <w:szCs w:val="28"/>
          <w:lang w:eastAsia="ru-RU"/>
        </w:rPr>
        <w:t>материалы</w:t>
      </w:r>
      <w:bookmarkEnd w:id="0"/>
    </w:p>
    <w:p w14:paraId="3D85858B" w14:textId="6D3A3732" w:rsidR="00685E78" w:rsidRPr="00157597" w:rsidRDefault="00685E78" w:rsidP="00A426D5">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3B9618D6"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0C58FD">
        <w:rPr>
          <w:rFonts w:ascii="Times New Roman" w:hAnsi="Times New Roman" w:cs="Times New Roman"/>
          <w:bCs/>
          <w:i/>
          <w:iCs/>
          <w:sz w:val="28"/>
          <w:szCs w:val="28"/>
          <w:shd w:val="clear" w:color="auto" w:fill="FFFFFF"/>
          <w:lang w:val="en-US"/>
        </w:rPr>
        <w:t>1.What is the primary purpose of a Customs Tariff?</w:t>
      </w:r>
    </w:p>
    <w:p w14:paraId="084399D8" w14:textId="4968CD3A" w:rsidR="00F14E2D" w:rsidRPr="000C58FD" w:rsidRDefault="00F14E2D" w:rsidP="00DE3FD6">
      <w:pPr>
        <w:pStyle w:val="a4"/>
        <w:numPr>
          <w:ilvl w:val="0"/>
          <w:numId w:val="3"/>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To provide instructions for filling out a customs declaration.</w:t>
      </w:r>
    </w:p>
    <w:p w14:paraId="2471AD9D" w14:textId="0D353E4B" w:rsidR="00F14E2D" w:rsidRPr="000C58FD" w:rsidRDefault="00F14E2D" w:rsidP="00DE3FD6">
      <w:pPr>
        <w:pStyle w:val="a4"/>
        <w:numPr>
          <w:ilvl w:val="0"/>
          <w:numId w:val="3"/>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To list all prohibited goods for import and export.</w:t>
      </w:r>
    </w:p>
    <w:p w14:paraId="381E3814" w14:textId="0FF35C4B" w:rsidR="00F14E2D" w:rsidRPr="000C58FD" w:rsidRDefault="00F14E2D" w:rsidP="00DE3FD6">
      <w:pPr>
        <w:pStyle w:val="a4"/>
        <w:numPr>
          <w:ilvl w:val="0"/>
          <w:numId w:val="3"/>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To set international standards for trade security.</w:t>
      </w:r>
    </w:p>
    <w:p w14:paraId="7A5A1B26" w14:textId="533CCE77" w:rsidR="00F14E2D" w:rsidRPr="000C58FD" w:rsidRDefault="00F14E2D" w:rsidP="00DE3FD6">
      <w:pPr>
        <w:pStyle w:val="a4"/>
        <w:numPr>
          <w:ilvl w:val="0"/>
          <w:numId w:val="3"/>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To classify goods and specify the customs duties applicable to them.</w:t>
      </w:r>
    </w:p>
    <w:p w14:paraId="4E02FC8D"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6DD0705F"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0C58FD">
        <w:rPr>
          <w:rFonts w:ascii="Times New Roman" w:hAnsi="Times New Roman" w:cs="Times New Roman"/>
          <w:bCs/>
          <w:i/>
          <w:iCs/>
          <w:sz w:val="28"/>
          <w:szCs w:val="28"/>
          <w:shd w:val="clear" w:color="auto" w:fill="FFFFFF"/>
          <w:lang w:val="en-US"/>
        </w:rPr>
        <w:t>2.The core function of a Customs Union is to:</w:t>
      </w:r>
    </w:p>
    <w:p w14:paraId="7073D82E" w14:textId="42BDCE7C" w:rsidR="00F14E2D" w:rsidRPr="000C58FD" w:rsidRDefault="00F14E2D" w:rsidP="00DE3FD6">
      <w:pPr>
        <w:pStyle w:val="a4"/>
        <w:numPr>
          <w:ilvl w:val="0"/>
          <w:numId w:val="4"/>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Standardize product quality across member countries.</w:t>
      </w:r>
    </w:p>
    <w:p w14:paraId="27395DAA" w14:textId="75E9F9B4" w:rsidR="00F14E2D" w:rsidRPr="000C58FD" w:rsidRDefault="00F14E2D" w:rsidP="00DE3FD6">
      <w:pPr>
        <w:pStyle w:val="a4"/>
        <w:numPr>
          <w:ilvl w:val="0"/>
          <w:numId w:val="4"/>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Provide banking services for international traders.</w:t>
      </w:r>
    </w:p>
    <w:p w14:paraId="5ECB0D76" w14:textId="6690C314" w:rsidR="00F14E2D" w:rsidRPr="000C58FD" w:rsidRDefault="00F14E2D" w:rsidP="00DE3FD6">
      <w:pPr>
        <w:pStyle w:val="a4"/>
        <w:numPr>
          <w:ilvl w:val="0"/>
          <w:numId w:val="4"/>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Facilitate trade by eliminating internal tariffs and adopting a common external tariff.</w:t>
      </w:r>
    </w:p>
    <w:p w14:paraId="2ED04561" w14:textId="4D5BCEEB" w:rsidR="00F14E2D" w:rsidRPr="000C58FD" w:rsidRDefault="00F14E2D" w:rsidP="00DE3FD6">
      <w:pPr>
        <w:pStyle w:val="a4"/>
        <w:numPr>
          <w:ilvl w:val="0"/>
          <w:numId w:val="4"/>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Issue certificates of origin for all goods in trade.</w:t>
      </w:r>
    </w:p>
    <w:p w14:paraId="7C82C629"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07026818"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0C58FD">
        <w:rPr>
          <w:rFonts w:ascii="Times New Roman" w:hAnsi="Times New Roman" w:cs="Times New Roman"/>
          <w:bCs/>
          <w:i/>
          <w:iCs/>
          <w:sz w:val="28"/>
          <w:szCs w:val="28"/>
          <w:shd w:val="clear" w:color="auto" w:fill="FFFFFF"/>
          <w:lang w:val="en-US"/>
        </w:rPr>
        <w:t>3.What is a key difference between a Free Trade Zone and a Customs Union?</w:t>
      </w:r>
    </w:p>
    <w:p w14:paraId="026009A2" w14:textId="1EA39F64" w:rsidR="00F14E2D" w:rsidRPr="000C58FD" w:rsidRDefault="00F14E2D" w:rsidP="00DE3FD6">
      <w:pPr>
        <w:pStyle w:val="a4"/>
        <w:numPr>
          <w:ilvl w:val="0"/>
          <w:numId w:val="5"/>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A Free Trade Zone has a common currency, while a Customs Union does not.</w:t>
      </w:r>
    </w:p>
    <w:p w14:paraId="395E4612" w14:textId="00718245" w:rsidR="00F14E2D" w:rsidRPr="000C58FD" w:rsidRDefault="00F14E2D" w:rsidP="00DE3FD6">
      <w:pPr>
        <w:pStyle w:val="a4"/>
        <w:numPr>
          <w:ilvl w:val="0"/>
          <w:numId w:val="5"/>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A Free Trade Zone only deals with agricultural products.</w:t>
      </w:r>
    </w:p>
    <w:p w14:paraId="70B2FF8C" w14:textId="0C9ACB7D" w:rsidR="00F14E2D" w:rsidRPr="000C58FD" w:rsidRDefault="00F14E2D" w:rsidP="00DE3FD6">
      <w:pPr>
        <w:pStyle w:val="a4"/>
        <w:numPr>
          <w:ilvl w:val="0"/>
          <w:numId w:val="5"/>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A Customs Union does not regulate the origin of goods.</w:t>
      </w:r>
    </w:p>
    <w:p w14:paraId="1E029AFE" w14:textId="2D4D78DA" w:rsidR="00F14E2D" w:rsidRPr="000C58FD" w:rsidRDefault="00F14E2D" w:rsidP="00DE3FD6">
      <w:pPr>
        <w:pStyle w:val="a4"/>
        <w:numPr>
          <w:ilvl w:val="0"/>
          <w:numId w:val="5"/>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A Free Trade Zone eliminates internal tariffs, but members set their own external tariffs.</w:t>
      </w:r>
    </w:p>
    <w:p w14:paraId="4E47FB51"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6500C2EF"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0C58FD">
        <w:rPr>
          <w:rFonts w:ascii="Times New Roman" w:hAnsi="Times New Roman" w:cs="Times New Roman"/>
          <w:bCs/>
          <w:i/>
          <w:iCs/>
          <w:sz w:val="28"/>
          <w:szCs w:val="28"/>
          <w:shd w:val="clear" w:color="auto" w:fill="FFFFFF"/>
          <w:lang w:val="en-US"/>
        </w:rPr>
        <w:t>4.The "Most-Favored-Nation" (MFN) principle means that:</w:t>
      </w:r>
    </w:p>
    <w:p w14:paraId="694341A9" w14:textId="2E8911B6" w:rsidR="00F14E2D" w:rsidRPr="000C58FD" w:rsidRDefault="00F14E2D" w:rsidP="00DE3FD6">
      <w:pPr>
        <w:pStyle w:val="a4"/>
        <w:numPr>
          <w:ilvl w:val="0"/>
          <w:numId w:val="6"/>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It is a special status for neighboring countries.</w:t>
      </w:r>
    </w:p>
    <w:p w14:paraId="543ACD61" w14:textId="52B410D3" w:rsidR="00F14E2D" w:rsidRPr="000C58FD" w:rsidRDefault="00F14E2D" w:rsidP="00DE3FD6">
      <w:pPr>
        <w:pStyle w:val="a4"/>
        <w:numPr>
          <w:ilvl w:val="0"/>
          <w:numId w:val="6"/>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Developed countries get the most favorable trade terms.</w:t>
      </w:r>
    </w:p>
    <w:p w14:paraId="6EE5EC09" w14:textId="3678E18F" w:rsidR="00F14E2D" w:rsidRPr="000C58FD" w:rsidRDefault="00F14E2D" w:rsidP="00DE3FD6">
      <w:pPr>
        <w:pStyle w:val="a4"/>
        <w:numPr>
          <w:ilvl w:val="0"/>
          <w:numId w:val="6"/>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Any trade advantage granted to one country must be granted to all other WTO members.</w:t>
      </w:r>
    </w:p>
    <w:p w14:paraId="059D0165" w14:textId="2F412504" w:rsidR="00F14E2D" w:rsidRPr="000C58FD" w:rsidRDefault="00F14E2D" w:rsidP="00DE3FD6">
      <w:pPr>
        <w:pStyle w:val="a4"/>
        <w:numPr>
          <w:ilvl w:val="0"/>
          <w:numId w:val="6"/>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Countries can choose their favorite trading partners for special benefits.</w:t>
      </w:r>
    </w:p>
    <w:p w14:paraId="0B96FB55"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734B375C"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0C58FD">
        <w:rPr>
          <w:rFonts w:ascii="Times New Roman" w:hAnsi="Times New Roman" w:cs="Times New Roman"/>
          <w:bCs/>
          <w:i/>
          <w:iCs/>
          <w:sz w:val="28"/>
          <w:szCs w:val="28"/>
          <w:shd w:val="clear" w:color="auto" w:fill="FFFFFF"/>
          <w:lang w:val="en-US"/>
        </w:rPr>
        <w:lastRenderedPageBreak/>
        <w:t>5.The main goal of the World Trade Organization (WTO) is to:</w:t>
      </w:r>
    </w:p>
    <w:p w14:paraId="2797C30D" w14:textId="5478A5E4" w:rsidR="00F14E2D" w:rsidRPr="000C58FD" w:rsidRDefault="00F14E2D" w:rsidP="00DE3FD6">
      <w:pPr>
        <w:pStyle w:val="a4"/>
        <w:numPr>
          <w:ilvl w:val="1"/>
          <w:numId w:val="7"/>
        </w:numPr>
        <w:shd w:val="clear" w:color="auto" w:fill="FFFFFF"/>
        <w:ind w:left="2127"/>
        <w:jc w:val="both"/>
        <w:rPr>
          <w:bCs/>
          <w:i/>
          <w:iCs/>
          <w:sz w:val="28"/>
          <w:szCs w:val="28"/>
          <w:shd w:val="clear" w:color="auto" w:fill="FFFFFF"/>
          <w:lang w:val="en-US"/>
        </w:rPr>
      </w:pPr>
      <w:r w:rsidRPr="000C58FD">
        <w:rPr>
          <w:bCs/>
          <w:i/>
          <w:iCs/>
          <w:sz w:val="28"/>
          <w:szCs w:val="28"/>
          <w:shd w:val="clear" w:color="auto" w:fill="FFFFFF"/>
          <w:lang w:val="en-US"/>
        </w:rPr>
        <w:t>Enforce international customs laws in all countries.</w:t>
      </w:r>
    </w:p>
    <w:p w14:paraId="0422A2AB" w14:textId="473A2AF1" w:rsidR="00F14E2D" w:rsidRPr="000C58FD" w:rsidRDefault="00F14E2D" w:rsidP="00DE3FD6">
      <w:pPr>
        <w:pStyle w:val="a4"/>
        <w:numPr>
          <w:ilvl w:val="1"/>
          <w:numId w:val="7"/>
        </w:numPr>
        <w:shd w:val="clear" w:color="auto" w:fill="FFFFFF"/>
        <w:ind w:left="2127"/>
        <w:jc w:val="both"/>
        <w:rPr>
          <w:bCs/>
          <w:i/>
          <w:iCs/>
          <w:sz w:val="28"/>
          <w:szCs w:val="28"/>
          <w:shd w:val="clear" w:color="auto" w:fill="FFFFFF"/>
          <w:lang w:val="en-US"/>
        </w:rPr>
      </w:pPr>
      <w:r w:rsidRPr="000C58FD">
        <w:rPr>
          <w:bCs/>
          <w:i/>
          <w:iCs/>
          <w:sz w:val="28"/>
          <w:szCs w:val="28"/>
          <w:shd w:val="clear" w:color="auto" w:fill="FFFFFF"/>
          <w:lang w:val="en-US"/>
        </w:rPr>
        <w:t>Classify all goods in international trade.</w:t>
      </w:r>
    </w:p>
    <w:p w14:paraId="3FC71E89" w14:textId="426B14FA" w:rsidR="00F14E2D" w:rsidRPr="000C58FD" w:rsidRDefault="00F14E2D" w:rsidP="00DE3FD6">
      <w:pPr>
        <w:pStyle w:val="a4"/>
        <w:numPr>
          <w:ilvl w:val="1"/>
          <w:numId w:val="7"/>
        </w:numPr>
        <w:shd w:val="clear" w:color="auto" w:fill="FFFFFF"/>
        <w:ind w:left="2127"/>
        <w:jc w:val="both"/>
        <w:rPr>
          <w:bCs/>
          <w:i/>
          <w:iCs/>
          <w:sz w:val="28"/>
          <w:szCs w:val="28"/>
          <w:shd w:val="clear" w:color="auto" w:fill="FFFFFF"/>
          <w:lang w:val="en-US"/>
        </w:rPr>
      </w:pPr>
      <w:r w:rsidRPr="000C58FD">
        <w:rPr>
          <w:bCs/>
          <w:i/>
          <w:iCs/>
          <w:sz w:val="28"/>
          <w:szCs w:val="28"/>
          <w:shd w:val="clear" w:color="auto" w:fill="FFFFFF"/>
          <w:lang w:val="en-US"/>
        </w:rPr>
        <w:t>Ensure the smooth and free flow of international trade.</w:t>
      </w:r>
    </w:p>
    <w:p w14:paraId="54EB523F" w14:textId="2067FD62" w:rsidR="00F14E2D" w:rsidRPr="000C58FD" w:rsidRDefault="00F14E2D" w:rsidP="00DE3FD6">
      <w:pPr>
        <w:pStyle w:val="a4"/>
        <w:numPr>
          <w:ilvl w:val="1"/>
          <w:numId w:val="7"/>
        </w:numPr>
        <w:shd w:val="clear" w:color="auto" w:fill="FFFFFF"/>
        <w:ind w:left="2127"/>
        <w:jc w:val="both"/>
        <w:rPr>
          <w:bCs/>
          <w:i/>
          <w:iCs/>
          <w:sz w:val="28"/>
          <w:szCs w:val="28"/>
          <w:shd w:val="clear" w:color="auto" w:fill="FFFFFF"/>
          <w:lang w:val="en-US"/>
        </w:rPr>
      </w:pPr>
      <w:r w:rsidRPr="000C58FD">
        <w:rPr>
          <w:bCs/>
          <w:i/>
          <w:iCs/>
          <w:sz w:val="28"/>
          <w:szCs w:val="28"/>
          <w:shd w:val="clear" w:color="auto" w:fill="FFFFFF"/>
          <w:lang w:val="en-US"/>
        </w:rPr>
        <w:t>Collect customs duties on behalf of its members.</w:t>
      </w:r>
    </w:p>
    <w:p w14:paraId="0F1D1FE2"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62BF2AFA"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0C58FD">
        <w:rPr>
          <w:rFonts w:ascii="Times New Roman" w:hAnsi="Times New Roman" w:cs="Times New Roman"/>
          <w:bCs/>
          <w:i/>
          <w:iCs/>
          <w:sz w:val="28"/>
          <w:szCs w:val="28"/>
          <w:shd w:val="clear" w:color="auto" w:fill="FFFFFF"/>
          <w:lang w:val="en-US"/>
        </w:rPr>
        <w:t>6.What is the primary role of the World Customs Organization (WCO)?</w:t>
      </w:r>
    </w:p>
    <w:p w14:paraId="5AE0AED5" w14:textId="08D2312B" w:rsidR="00F14E2D" w:rsidRPr="000C58FD" w:rsidRDefault="00F14E2D" w:rsidP="00DE3FD6">
      <w:pPr>
        <w:pStyle w:val="a4"/>
        <w:numPr>
          <w:ilvl w:val="1"/>
          <w:numId w:val="8"/>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To settle trade disputes between major corporations.</w:t>
      </w:r>
    </w:p>
    <w:p w14:paraId="789FFE70" w14:textId="25BF2233" w:rsidR="00F14E2D" w:rsidRPr="000C58FD" w:rsidRDefault="00F14E2D" w:rsidP="00DE3FD6">
      <w:pPr>
        <w:pStyle w:val="a4"/>
        <w:numPr>
          <w:ilvl w:val="1"/>
          <w:numId w:val="8"/>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To act as a global police force against smuggling.</w:t>
      </w:r>
    </w:p>
    <w:p w14:paraId="2CF0FF75" w14:textId="5153C35E" w:rsidR="00F14E2D" w:rsidRPr="000C58FD" w:rsidRDefault="00F14E2D" w:rsidP="00DE3FD6">
      <w:pPr>
        <w:pStyle w:val="a4"/>
        <w:numPr>
          <w:ilvl w:val="1"/>
          <w:numId w:val="8"/>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To provide loans for infrastructure development in customs.</w:t>
      </w:r>
    </w:p>
    <w:p w14:paraId="3484ED38" w14:textId="07870202" w:rsidR="00F14E2D" w:rsidRPr="000C58FD" w:rsidRDefault="00F14E2D" w:rsidP="00DE3FD6">
      <w:pPr>
        <w:pStyle w:val="a4"/>
        <w:numPr>
          <w:ilvl w:val="1"/>
          <w:numId w:val="8"/>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To develop and promote international customs standards.</w:t>
      </w:r>
    </w:p>
    <w:p w14:paraId="61ECB39A"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6A8D3C48"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0C58FD">
        <w:rPr>
          <w:rFonts w:ascii="Times New Roman" w:hAnsi="Times New Roman" w:cs="Times New Roman"/>
          <w:bCs/>
          <w:i/>
          <w:iCs/>
          <w:sz w:val="28"/>
          <w:szCs w:val="28"/>
          <w:shd w:val="clear" w:color="auto" w:fill="FFFFFF"/>
          <w:lang w:val="en-US"/>
        </w:rPr>
        <w:t>7.The Harmonized System (HS) is used primarily for:</w:t>
      </w:r>
    </w:p>
    <w:p w14:paraId="474E862D" w14:textId="60084B73" w:rsidR="00F14E2D" w:rsidRPr="000C58FD" w:rsidRDefault="00F14E2D" w:rsidP="00DE3FD6">
      <w:pPr>
        <w:pStyle w:val="a4"/>
        <w:numPr>
          <w:ilvl w:val="1"/>
          <w:numId w:val="9"/>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Translating commercial documents into different languages.</w:t>
      </w:r>
    </w:p>
    <w:p w14:paraId="2A7E3508" w14:textId="0827811E" w:rsidR="00F14E2D" w:rsidRPr="000C58FD" w:rsidRDefault="00F14E2D" w:rsidP="00DE3FD6">
      <w:pPr>
        <w:pStyle w:val="a4"/>
        <w:numPr>
          <w:ilvl w:val="1"/>
          <w:numId w:val="9"/>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Setting safety standards for transported goods.</w:t>
      </w:r>
    </w:p>
    <w:p w14:paraId="46C52EBA" w14:textId="1B51C1F9" w:rsidR="00F14E2D" w:rsidRPr="000C58FD" w:rsidRDefault="00F14E2D" w:rsidP="00DE3FD6">
      <w:pPr>
        <w:pStyle w:val="a4"/>
        <w:numPr>
          <w:ilvl w:val="1"/>
          <w:numId w:val="9"/>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The uniform classification of goods in international trade.</w:t>
      </w:r>
    </w:p>
    <w:p w14:paraId="159E5F9A" w14:textId="2DD08203" w:rsidR="00F14E2D" w:rsidRPr="000C58FD" w:rsidRDefault="00F14E2D" w:rsidP="00DE3FD6">
      <w:pPr>
        <w:pStyle w:val="a4"/>
        <w:numPr>
          <w:ilvl w:val="1"/>
          <w:numId w:val="9"/>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Determining the value of goods for customs purposes.</w:t>
      </w:r>
    </w:p>
    <w:p w14:paraId="7ECCB903"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77C65C1A"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0C58FD">
        <w:rPr>
          <w:rFonts w:ascii="Times New Roman" w:hAnsi="Times New Roman" w:cs="Times New Roman"/>
          <w:bCs/>
          <w:i/>
          <w:iCs/>
          <w:sz w:val="28"/>
          <w:szCs w:val="28"/>
          <w:shd w:val="clear" w:color="auto" w:fill="FFFFFF"/>
          <w:lang w:val="en-US"/>
        </w:rPr>
        <w:t>8."Rules of Origin" are important because they:</w:t>
      </w:r>
    </w:p>
    <w:p w14:paraId="0FC84463" w14:textId="3EE72569" w:rsidR="00F14E2D" w:rsidRPr="000C58FD" w:rsidRDefault="00F14E2D" w:rsidP="00DE3FD6">
      <w:pPr>
        <w:pStyle w:val="a4"/>
        <w:numPr>
          <w:ilvl w:val="1"/>
          <w:numId w:val="10"/>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Regulate the packaging requirements for exported goods.</w:t>
      </w:r>
    </w:p>
    <w:p w14:paraId="10F45605" w14:textId="1F232261" w:rsidR="00F14E2D" w:rsidRPr="000C58FD" w:rsidRDefault="00F14E2D" w:rsidP="00DE3FD6">
      <w:pPr>
        <w:pStyle w:val="a4"/>
        <w:numPr>
          <w:ilvl w:val="1"/>
          <w:numId w:val="10"/>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Specify the correct Incoterms to be used in a sales contract.</w:t>
      </w:r>
    </w:p>
    <w:p w14:paraId="0894BF4F" w14:textId="3513BA00" w:rsidR="00F14E2D" w:rsidRPr="000C58FD" w:rsidRDefault="00F14E2D" w:rsidP="00DE3FD6">
      <w:pPr>
        <w:pStyle w:val="a4"/>
        <w:numPr>
          <w:ilvl w:val="1"/>
          <w:numId w:val="10"/>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Determine the quality and safety of a product.</w:t>
      </w:r>
    </w:p>
    <w:p w14:paraId="4D7BE3BC" w14:textId="35FE015D" w:rsidR="00F14E2D" w:rsidRPr="000C58FD" w:rsidRDefault="00F14E2D" w:rsidP="00DE3FD6">
      <w:pPr>
        <w:pStyle w:val="a4"/>
        <w:numPr>
          <w:ilvl w:val="1"/>
          <w:numId w:val="10"/>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Define the country where a product was manufactured, which affects tariffs and quotas.</w:t>
      </w:r>
    </w:p>
    <w:p w14:paraId="285F16FF"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24DC7951"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0C58FD">
        <w:rPr>
          <w:rFonts w:ascii="Times New Roman" w:hAnsi="Times New Roman" w:cs="Times New Roman"/>
          <w:bCs/>
          <w:i/>
          <w:iCs/>
          <w:sz w:val="28"/>
          <w:szCs w:val="28"/>
          <w:shd w:val="clear" w:color="auto" w:fill="FFFFFF"/>
          <w:lang w:val="en-US"/>
        </w:rPr>
        <w:t>9. What is the difference between "Preferential" and "Non-Preferential" Rules of Origin?</w:t>
      </w:r>
    </w:p>
    <w:p w14:paraId="3926DFFC" w14:textId="476BC64A" w:rsidR="00F14E2D" w:rsidRPr="000C58FD" w:rsidRDefault="00F14E2D" w:rsidP="00DE3FD6">
      <w:pPr>
        <w:pStyle w:val="a4"/>
        <w:numPr>
          <w:ilvl w:val="1"/>
          <w:numId w:val="11"/>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There is no significant difference; the terms are interchangeable.</w:t>
      </w:r>
    </w:p>
    <w:p w14:paraId="236B8BEF" w14:textId="70E57111" w:rsidR="00F14E2D" w:rsidRPr="000C58FD" w:rsidRDefault="00F14E2D" w:rsidP="00DE3FD6">
      <w:pPr>
        <w:pStyle w:val="a4"/>
        <w:numPr>
          <w:ilvl w:val="1"/>
          <w:numId w:val="11"/>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Preferential rules are used for granting tariff advantages under trade agreements, while non-preferential are used for all other purposes like quotas.</w:t>
      </w:r>
    </w:p>
    <w:p w14:paraId="6FE40AF1" w14:textId="3B88AAA3" w:rsidR="00F14E2D" w:rsidRPr="000C58FD" w:rsidRDefault="00F14E2D" w:rsidP="00DE3FD6">
      <w:pPr>
        <w:pStyle w:val="a4"/>
        <w:numPr>
          <w:ilvl w:val="1"/>
          <w:numId w:val="11"/>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Preferential rules are for agricultural goods, non-preferential for industrial goods.</w:t>
      </w:r>
    </w:p>
    <w:p w14:paraId="1A84A575" w14:textId="14C76863" w:rsidR="00F14E2D" w:rsidRPr="000C58FD" w:rsidRDefault="00F14E2D" w:rsidP="00DE3FD6">
      <w:pPr>
        <w:pStyle w:val="a4"/>
        <w:numPr>
          <w:ilvl w:val="1"/>
          <w:numId w:val="11"/>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Preferential rules are less strict than non-preferential rules.</w:t>
      </w:r>
    </w:p>
    <w:p w14:paraId="5C2C86F4"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6DCC2E2D"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0C58FD">
        <w:rPr>
          <w:rFonts w:ascii="Times New Roman" w:hAnsi="Times New Roman" w:cs="Times New Roman"/>
          <w:bCs/>
          <w:i/>
          <w:iCs/>
          <w:sz w:val="28"/>
          <w:szCs w:val="28"/>
          <w:shd w:val="clear" w:color="auto" w:fill="FFFFFF"/>
          <w:lang w:val="en-US"/>
        </w:rPr>
        <w:t>10. In modern customs, "Trade Facilitation" mainly refers to:</w:t>
      </w:r>
    </w:p>
    <w:p w14:paraId="4D1468C9" w14:textId="053313FD" w:rsidR="00F14E2D" w:rsidRPr="000C58FD" w:rsidRDefault="00F14E2D" w:rsidP="00DE3FD6">
      <w:pPr>
        <w:pStyle w:val="a4"/>
        <w:numPr>
          <w:ilvl w:val="1"/>
          <w:numId w:val="12"/>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Providing financial subsidies to exporters.</w:t>
      </w:r>
    </w:p>
    <w:p w14:paraId="2304CB5A" w14:textId="1FE28CE3" w:rsidR="00F14E2D" w:rsidRPr="000C58FD" w:rsidRDefault="00F14E2D" w:rsidP="00DE3FD6">
      <w:pPr>
        <w:pStyle w:val="a4"/>
        <w:numPr>
          <w:ilvl w:val="1"/>
          <w:numId w:val="12"/>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Increasing customs duties to generate more revenue.</w:t>
      </w:r>
    </w:p>
    <w:p w14:paraId="09F9F77E" w14:textId="0A2F11D8" w:rsidR="00F14E2D" w:rsidRPr="000C58FD" w:rsidRDefault="00F14E2D" w:rsidP="00DE3FD6">
      <w:pPr>
        <w:pStyle w:val="a4"/>
        <w:numPr>
          <w:ilvl w:val="1"/>
          <w:numId w:val="12"/>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Facilitating only the export of high-tech goods.</w:t>
      </w:r>
    </w:p>
    <w:p w14:paraId="55984E4D" w14:textId="1325EA1B" w:rsidR="00F14E2D" w:rsidRPr="000C58FD" w:rsidRDefault="00F14E2D" w:rsidP="00DE3FD6">
      <w:pPr>
        <w:pStyle w:val="a4"/>
        <w:numPr>
          <w:ilvl w:val="1"/>
          <w:numId w:val="12"/>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Simplifying and harmonizing international trade procedures.</w:t>
      </w:r>
    </w:p>
    <w:p w14:paraId="4F00BC49"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45A1B35B"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0C58FD">
        <w:rPr>
          <w:rFonts w:ascii="Times New Roman" w:hAnsi="Times New Roman" w:cs="Times New Roman"/>
          <w:bCs/>
          <w:i/>
          <w:iCs/>
          <w:sz w:val="28"/>
          <w:szCs w:val="28"/>
          <w:shd w:val="clear" w:color="auto" w:fill="FFFFFF"/>
          <w:lang w:val="en-US"/>
        </w:rPr>
        <w:t>11. A Commercial Invoice typically contains information about:</w:t>
      </w:r>
    </w:p>
    <w:p w14:paraId="676A74AF" w14:textId="5F59D38F" w:rsidR="00F14E2D" w:rsidRPr="000C58FD" w:rsidRDefault="00F14E2D" w:rsidP="00DE3FD6">
      <w:pPr>
        <w:pStyle w:val="a4"/>
        <w:numPr>
          <w:ilvl w:val="1"/>
          <w:numId w:val="13"/>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The political status of the exporting country.</w:t>
      </w:r>
    </w:p>
    <w:p w14:paraId="7A0B5A7A" w14:textId="2094AE98" w:rsidR="00F14E2D" w:rsidRPr="000C58FD" w:rsidRDefault="00F14E2D" w:rsidP="00DE3FD6">
      <w:pPr>
        <w:pStyle w:val="a4"/>
        <w:numPr>
          <w:ilvl w:val="1"/>
          <w:numId w:val="13"/>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The working conditions in the factory that produced the goods.</w:t>
      </w:r>
    </w:p>
    <w:p w14:paraId="209AF2A8" w14:textId="259BE035" w:rsidR="00F14E2D" w:rsidRPr="000C58FD" w:rsidRDefault="00F14E2D" w:rsidP="00DE3FD6">
      <w:pPr>
        <w:pStyle w:val="a4"/>
        <w:numPr>
          <w:ilvl w:val="1"/>
          <w:numId w:val="13"/>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lastRenderedPageBreak/>
        <w:t>The shipping company's insurance policy.</w:t>
      </w:r>
    </w:p>
    <w:p w14:paraId="735BE614" w14:textId="544000A3" w:rsidR="00F14E2D" w:rsidRPr="000C58FD" w:rsidRDefault="00F14E2D" w:rsidP="00DE3FD6">
      <w:pPr>
        <w:pStyle w:val="a4"/>
        <w:numPr>
          <w:ilvl w:val="1"/>
          <w:numId w:val="13"/>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The buyer and seller, description of goods, quantity, and value.</w:t>
      </w:r>
    </w:p>
    <w:p w14:paraId="0D63ADD0"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27967F4F"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0C58FD">
        <w:rPr>
          <w:rFonts w:ascii="Times New Roman" w:hAnsi="Times New Roman" w:cs="Times New Roman"/>
          <w:bCs/>
          <w:i/>
          <w:iCs/>
          <w:sz w:val="28"/>
          <w:szCs w:val="28"/>
          <w:shd w:val="clear" w:color="auto" w:fill="FFFFFF"/>
          <w:lang w:val="en-US"/>
        </w:rPr>
        <w:t>12. What is the primary purpose of a Packing List in customs clearance?</w:t>
      </w:r>
    </w:p>
    <w:p w14:paraId="539EBEDB" w14:textId="202E5B5A" w:rsidR="00F14E2D" w:rsidRPr="000C58FD" w:rsidRDefault="00F14E2D" w:rsidP="00DE3FD6">
      <w:pPr>
        <w:pStyle w:val="a4"/>
        <w:numPr>
          <w:ilvl w:val="1"/>
          <w:numId w:val="14"/>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To state the final retail price of the goods.</w:t>
      </w:r>
    </w:p>
    <w:p w14:paraId="0C0CCA81" w14:textId="455D5214" w:rsidR="00F14E2D" w:rsidRPr="000C58FD" w:rsidRDefault="00F14E2D" w:rsidP="00DE3FD6">
      <w:pPr>
        <w:pStyle w:val="a4"/>
        <w:numPr>
          <w:ilvl w:val="1"/>
          <w:numId w:val="14"/>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To serve as a contract of carriage between the shipper and the carrier.</w:t>
      </w:r>
    </w:p>
    <w:p w14:paraId="61C15C67" w14:textId="5A344F0C" w:rsidR="00F14E2D" w:rsidRPr="000C58FD" w:rsidRDefault="00F14E2D" w:rsidP="00DE3FD6">
      <w:pPr>
        <w:pStyle w:val="a4"/>
        <w:numPr>
          <w:ilvl w:val="1"/>
          <w:numId w:val="14"/>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To provide a detailed list of the contents of each package.</w:t>
      </w:r>
    </w:p>
    <w:p w14:paraId="5202B555" w14:textId="1B034FDC" w:rsidR="00F14E2D" w:rsidRPr="000C58FD" w:rsidRDefault="00F14E2D" w:rsidP="00DE3FD6">
      <w:pPr>
        <w:pStyle w:val="a4"/>
        <w:numPr>
          <w:ilvl w:val="1"/>
          <w:numId w:val="14"/>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To certify the origin of the goods.</w:t>
      </w:r>
    </w:p>
    <w:p w14:paraId="280BE0B7"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4CF35685"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0C58FD">
        <w:rPr>
          <w:rFonts w:ascii="Times New Roman" w:hAnsi="Times New Roman" w:cs="Times New Roman"/>
          <w:bCs/>
          <w:i/>
          <w:iCs/>
          <w:sz w:val="28"/>
          <w:szCs w:val="28"/>
          <w:shd w:val="clear" w:color="auto" w:fill="FFFFFF"/>
          <w:lang w:val="en-US"/>
        </w:rPr>
        <w:t>13. The primary function of a Bill of Lading is to act as:</w:t>
      </w:r>
    </w:p>
    <w:p w14:paraId="2E4B0196" w14:textId="07D548A8" w:rsidR="00F14E2D" w:rsidRPr="000C58FD" w:rsidRDefault="00F14E2D" w:rsidP="00DE3FD6">
      <w:pPr>
        <w:pStyle w:val="a4"/>
        <w:numPr>
          <w:ilvl w:val="0"/>
          <w:numId w:val="15"/>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A certificate of origin for the goods.</w:t>
      </w:r>
    </w:p>
    <w:p w14:paraId="0E88A618" w14:textId="6C6F8D02" w:rsidR="00F14E2D" w:rsidRPr="000C58FD" w:rsidRDefault="00F14E2D" w:rsidP="00DE3FD6">
      <w:pPr>
        <w:pStyle w:val="a4"/>
        <w:numPr>
          <w:ilvl w:val="0"/>
          <w:numId w:val="15"/>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A receipt for the goods and a document of title to them.</w:t>
      </w:r>
    </w:p>
    <w:p w14:paraId="2B58AEF4" w14:textId="16BD12A9" w:rsidR="00F14E2D" w:rsidRPr="000C58FD" w:rsidRDefault="00F14E2D" w:rsidP="00DE3FD6">
      <w:pPr>
        <w:pStyle w:val="a4"/>
        <w:numPr>
          <w:ilvl w:val="0"/>
          <w:numId w:val="15"/>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An invoice for customs purposes.</w:t>
      </w:r>
    </w:p>
    <w:p w14:paraId="043C7E04" w14:textId="7DE7126D" w:rsidR="00F14E2D" w:rsidRPr="000C58FD" w:rsidRDefault="00F14E2D" w:rsidP="00DE3FD6">
      <w:pPr>
        <w:pStyle w:val="a4"/>
        <w:numPr>
          <w:ilvl w:val="0"/>
          <w:numId w:val="15"/>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An insurance policy for the shipment.</w:t>
      </w:r>
    </w:p>
    <w:p w14:paraId="1FBB1BD9"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682816BE"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0C58FD">
        <w:rPr>
          <w:rFonts w:ascii="Times New Roman" w:hAnsi="Times New Roman" w:cs="Times New Roman"/>
          <w:bCs/>
          <w:i/>
          <w:iCs/>
          <w:sz w:val="28"/>
          <w:szCs w:val="28"/>
          <w:shd w:val="clear" w:color="auto" w:fill="FFFFFF"/>
          <w:lang w:val="en-US"/>
        </w:rPr>
        <w:t>14. A Certificate of Origin is required to:</w:t>
      </w:r>
    </w:p>
    <w:p w14:paraId="64FD58BA" w14:textId="3E828D12" w:rsidR="00F14E2D" w:rsidRPr="000C58FD" w:rsidRDefault="00F14E2D" w:rsidP="00DE3FD6">
      <w:pPr>
        <w:pStyle w:val="a4"/>
        <w:numPr>
          <w:ilvl w:val="0"/>
          <w:numId w:val="16"/>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Prove the quality standards of the products.</w:t>
      </w:r>
    </w:p>
    <w:p w14:paraId="6641D260" w14:textId="6A56528F" w:rsidR="00F14E2D" w:rsidRPr="000C58FD" w:rsidRDefault="00F14E2D" w:rsidP="00DE3FD6">
      <w:pPr>
        <w:pStyle w:val="a4"/>
        <w:numPr>
          <w:ilvl w:val="0"/>
          <w:numId w:val="16"/>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Confirm that the goods meet the import country's safety regulations.</w:t>
      </w:r>
    </w:p>
    <w:p w14:paraId="0630A1EB" w14:textId="78D7463C" w:rsidR="00F14E2D" w:rsidRPr="000C58FD" w:rsidRDefault="00F14E2D" w:rsidP="00DE3FD6">
      <w:pPr>
        <w:pStyle w:val="a4"/>
        <w:numPr>
          <w:ilvl w:val="0"/>
          <w:numId w:val="16"/>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Certify the country where the goods were produced, often for tariff purposes.</w:t>
      </w:r>
    </w:p>
    <w:p w14:paraId="12C05D36" w14:textId="3D61258B" w:rsidR="00F14E2D" w:rsidRPr="000C58FD" w:rsidRDefault="00F14E2D" w:rsidP="00DE3FD6">
      <w:pPr>
        <w:pStyle w:val="a4"/>
        <w:numPr>
          <w:ilvl w:val="0"/>
          <w:numId w:val="16"/>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Act as the main contract between the buyer and seller.</w:t>
      </w:r>
    </w:p>
    <w:p w14:paraId="78C493DD"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28698EC8"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0C58FD">
        <w:rPr>
          <w:rFonts w:ascii="Times New Roman" w:hAnsi="Times New Roman" w:cs="Times New Roman"/>
          <w:bCs/>
          <w:i/>
          <w:iCs/>
          <w:sz w:val="28"/>
          <w:szCs w:val="28"/>
          <w:shd w:val="clear" w:color="auto" w:fill="FFFFFF"/>
          <w:lang w:val="en-US"/>
        </w:rPr>
        <w:t>15. The Single Administrative Document (SAD) is primarily used for:</w:t>
      </w:r>
    </w:p>
    <w:p w14:paraId="74974E1E" w14:textId="6907AE2B" w:rsidR="00F14E2D" w:rsidRPr="000C58FD" w:rsidRDefault="00F14E2D" w:rsidP="00DE3FD6">
      <w:pPr>
        <w:pStyle w:val="a4"/>
        <w:numPr>
          <w:ilvl w:val="0"/>
          <w:numId w:val="17"/>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Making payments for customs duties.</w:t>
      </w:r>
    </w:p>
    <w:p w14:paraId="6B9CCF54" w14:textId="487A5B95" w:rsidR="00F14E2D" w:rsidRPr="000C58FD" w:rsidRDefault="00F14E2D" w:rsidP="00DE3FD6">
      <w:pPr>
        <w:pStyle w:val="a4"/>
        <w:numPr>
          <w:ilvl w:val="0"/>
          <w:numId w:val="17"/>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Customs declarations within the European Union.</w:t>
      </w:r>
    </w:p>
    <w:p w14:paraId="79CAC239" w14:textId="5312BA51" w:rsidR="00F14E2D" w:rsidRPr="000C58FD" w:rsidRDefault="00F14E2D" w:rsidP="00DE3FD6">
      <w:pPr>
        <w:pStyle w:val="a4"/>
        <w:numPr>
          <w:ilvl w:val="0"/>
          <w:numId w:val="17"/>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Applying for import and export licenses.</w:t>
      </w:r>
    </w:p>
    <w:p w14:paraId="7289F685" w14:textId="7AB0C187" w:rsidR="00F14E2D" w:rsidRPr="000C58FD" w:rsidRDefault="00F14E2D" w:rsidP="00DE3FD6">
      <w:pPr>
        <w:pStyle w:val="a4"/>
        <w:numPr>
          <w:ilvl w:val="0"/>
          <w:numId w:val="17"/>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Declaring the value of goods for insurance.</w:t>
      </w:r>
    </w:p>
    <w:p w14:paraId="31C34939"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2BDCE1C1"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0C58FD">
        <w:rPr>
          <w:rFonts w:ascii="Times New Roman" w:hAnsi="Times New Roman" w:cs="Times New Roman"/>
          <w:bCs/>
          <w:i/>
          <w:iCs/>
          <w:sz w:val="28"/>
          <w:szCs w:val="28"/>
          <w:shd w:val="clear" w:color="auto" w:fill="FFFFFF"/>
          <w:lang w:val="en-US"/>
        </w:rPr>
        <w:t>16. "Customs Valuation" is the process of determining the:</w:t>
      </w:r>
    </w:p>
    <w:p w14:paraId="53CD7EFB" w14:textId="3A3A600B" w:rsidR="00F14E2D" w:rsidRPr="000C58FD" w:rsidRDefault="00F14E2D" w:rsidP="00DE3FD6">
      <w:pPr>
        <w:pStyle w:val="a4"/>
        <w:numPr>
          <w:ilvl w:val="0"/>
          <w:numId w:val="18"/>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Weight and dimensions of a shipment.</w:t>
      </w:r>
    </w:p>
    <w:p w14:paraId="0D8D432C" w14:textId="05F7F251" w:rsidR="00F14E2D" w:rsidRPr="000C58FD" w:rsidRDefault="00F14E2D" w:rsidP="00DE3FD6">
      <w:pPr>
        <w:pStyle w:val="a4"/>
        <w:numPr>
          <w:ilvl w:val="0"/>
          <w:numId w:val="18"/>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Correct HS code for a product.</w:t>
      </w:r>
    </w:p>
    <w:p w14:paraId="7F56963E" w14:textId="6D9837DD" w:rsidR="00F14E2D" w:rsidRPr="000C58FD" w:rsidRDefault="00F14E2D" w:rsidP="00DE3FD6">
      <w:pPr>
        <w:pStyle w:val="a4"/>
        <w:numPr>
          <w:ilvl w:val="0"/>
          <w:numId w:val="18"/>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Value of imported goods for the purpose of calculating duties.</w:t>
      </w:r>
    </w:p>
    <w:p w14:paraId="37CECF9F" w14:textId="48A96B36" w:rsidR="00F14E2D" w:rsidRPr="000C58FD" w:rsidRDefault="00F14E2D" w:rsidP="00DE3FD6">
      <w:pPr>
        <w:pStyle w:val="a4"/>
        <w:numPr>
          <w:ilvl w:val="0"/>
          <w:numId w:val="18"/>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Final retail price of goods in the destination market.</w:t>
      </w:r>
    </w:p>
    <w:p w14:paraId="13FFCD6C"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577866B9"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0C58FD">
        <w:rPr>
          <w:rFonts w:ascii="Times New Roman" w:hAnsi="Times New Roman" w:cs="Times New Roman"/>
          <w:bCs/>
          <w:i/>
          <w:iCs/>
          <w:sz w:val="28"/>
          <w:szCs w:val="28"/>
          <w:shd w:val="clear" w:color="auto" w:fill="FFFFFF"/>
          <w:lang w:val="en-US"/>
        </w:rPr>
        <w:t>17. What is the main difference between "Customs Duty" and "Excise Tax"?</w:t>
      </w:r>
    </w:p>
    <w:p w14:paraId="4109B3C7" w14:textId="21DBC861" w:rsidR="00F14E2D" w:rsidRPr="000C58FD" w:rsidRDefault="00F14E2D" w:rsidP="00DE3FD6">
      <w:pPr>
        <w:pStyle w:val="a4"/>
        <w:numPr>
          <w:ilvl w:val="0"/>
          <w:numId w:val="19"/>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Customs duty is applied to imports/exports, while excise tax is an internal tax on specific goods.</w:t>
      </w:r>
    </w:p>
    <w:p w14:paraId="2C42BAB4" w14:textId="0F77CECB" w:rsidR="00F14E2D" w:rsidRPr="000C58FD" w:rsidRDefault="00F14E2D" w:rsidP="00DE3FD6">
      <w:pPr>
        <w:pStyle w:val="a4"/>
        <w:numPr>
          <w:ilvl w:val="0"/>
          <w:numId w:val="19"/>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Customs duty is paid by the manufacturer, while excise tax is paid by the consumer.</w:t>
      </w:r>
    </w:p>
    <w:p w14:paraId="170143F7" w14:textId="2B9FD073" w:rsidR="00F14E2D" w:rsidRPr="000C58FD" w:rsidRDefault="00F14E2D" w:rsidP="00DE3FD6">
      <w:pPr>
        <w:pStyle w:val="a4"/>
        <w:numPr>
          <w:ilvl w:val="0"/>
          <w:numId w:val="19"/>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Excise tax is only applied to agricultural products.</w:t>
      </w:r>
    </w:p>
    <w:p w14:paraId="26991387" w14:textId="54E4F8FE" w:rsidR="00F14E2D" w:rsidRPr="000C58FD" w:rsidRDefault="00F14E2D" w:rsidP="00DE3FD6">
      <w:pPr>
        <w:pStyle w:val="a4"/>
        <w:numPr>
          <w:ilvl w:val="0"/>
          <w:numId w:val="19"/>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There is no difference; they are synonyms.</w:t>
      </w:r>
    </w:p>
    <w:p w14:paraId="598EEFBE"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5B9033B9"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0C58FD">
        <w:rPr>
          <w:rFonts w:ascii="Times New Roman" w:hAnsi="Times New Roman" w:cs="Times New Roman"/>
          <w:bCs/>
          <w:i/>
          <w:iCs/>
          <w:sz w:val="28"/>
          <w:szCs w:val="28"/>
          <w:shd w:val="clear" w:color="auto" w:fill="FFFFFF"/>
          <w:lang w:val="en-US"/>
        </w:rPr>
        <w:t>18. The term "Customs Clearance" entails:</w:t>
      </w:r>
    </w:p>
    <w:p w14:paraId="461D2908" w14:textId="6362CE1F" w:rsidR="00F14E2D" w:rsidRPr="000C58FD" w:rsidRDefault="00F14E2D" w:rsidP="00DE3FD6">
      <w:pPr>
        <w:pStyle w:val="a4"/>
        <w:numPr>
          <w:ilvl w:val="0"/>
          <w:numId w:val="20"/>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lastRenderedPageBreak/>
        <w:t>The physical inspection of every shipment.</w:t>
      </w:r>
    </w:p>
    <w:p w14:paraId="67BBF62A" w14:textId="3A00294D" w:rsidR="00F14E2D" w:rsidRPr="000C58FD" w:rsidRDefault="00F14E2D" w:rsidP="00DE3FD6">
      <w:pPr>
        <w:pStyle w:val="a4"/>
        <w:numPr>
          <w:ilvl w:val="0"/>
          <w:numId w:val="20"/>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The process of getting permission from customs to import or export goods.</w:t>
      </w:r>
    </w:p>
    <w:p w14:paraId="30DF966E" w14:textId="51B49E82" w:rsidR="00F14E2D" w:rsidRPr="000C58FD" w:rsidRDefault="00F14E2D" w:rsidP="00DE3FD6">
      <w:pPr>
        <w:pStyle w:val="a4"/>
        <w:numPr>
          <w:ilvl w:val="0"/>
          <w:numId w:val="20"/>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The payment of insurance premiums on the cargo.</w:t>
      </w:r>
    </w:p>
    <w:p w14:paraId="0C9AC664" w14:textId="26327235" w:rsidR="00F14E2D" w:rsidRPr="000C58FD" w:rsidRDefault="00F14E2D" w:rsidP="00DE3FD6">
      <w:pPr>
        <w:pStyle w:val="a4"/>
        <w:numPr>
          <w:ilvl w:val="0"/>
          <w:numId w:val="20"/>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The final delivery of goods to the buyer's warehouse.</w:t>
      </w:r>
    </w:p>
    <w:p w14:paraId="28B9A84C"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757A2766"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0C58FD">
        <w:rPr>
          <w:rFonts w:ascii="Times New Roman" w:hAnsi="Times New Roman" w:cs="Times New Roman"/>
          <w:bCs/>
          <w:i/>
          <w:iCs/>
          <w:sz w:val="28"/>
          <w:szCs w:val="28"/>
          <w:shd w:val="clear" w:color="auto" w:fill="FFFFFF"/>
          <w:lang w:val="en-US"/>
        </w:rPr>
        <w:t>19. "Temporary Admission" allows goods to be imported:</w:t>
      </w:r>
    </w:p>
    <w:p w14:paraId="6A46724E" w14:textId="713D6460" w:rsidR="00F14E2D" w:rsidRPr="000C58FD" w:rsidRDefault="00F14E2D" w:rsidP="00DE3FD6">
      <w:pPr>
        <w:pStyle w:val="a4"/>
        <w:numPr>
          <w:ilvl w:val="0"/>
          <w:numId w:val="21"/>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Without paying any taxes or duties permanently.</w:t>
      </w:r>
    </w:p>
    <w:p w14:paraId="2B9C1D16" w14:textId="5C718F60" w:rsidR="00F14E2D" w:rsidRPr="000C58FD" w:rsidRDefault="00F14E2D" w:rsidP="00DE3FD6">
      <w:pPr>
        <w:pStyle w:val="a4"/>
        <w:numPr>
          <w:ilvl w:val="0"/>
          <w:numId w:val="21"/>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For a specific purpose and time, with conditional relief from duties.</w:t>
      </w:r>
    </w:p>
    <w:p w14:paraId="1F14AD69" w14:textId="1B7AB39D" w:rsidR="00F14E2D" w:rsidRPr="000C58FD" w:rsidRDefault="00F14E2D" w:rsidP="00DE3FD6">
      <w:pPr>
        <w:pStyle w:val="a4"/>
        <w:numPr>
          <w:ilvl w:val="0"/>
          <w:numId w:val="21"/>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Only for humanitarian aid and relief operations.</w:t>
      </w:r>
    </w:p>
    <w:p w14:paraId="774D5581" w14:textId="0E8E2E53" w:rsidR="00F14E2D" w:rsidRPr="000C58FD" w:rsidRDefault="00F14E2D" w:rsidP="00DE3FD6">
      <w:pPr>
        <w:pStyle w:val="a4"/>
        <w:numPr>
          <w:ilvl w:val="0"/>
          <w:numId w:val="21"/>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Only if they are samples of no commercial value.</w:t>
      </w:r>
    </w:p>
    <w:p w14:paraId="6CD63730"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71101A0E"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0C58FD">
        <w:rPr>
          <w:rFonts w:ascii="Times New Roman" w:hAnsi="Times New Roman" w:cs="Times New Roman"/>
          <w:bCs/>
          <w:i/>
          <w:iCs/>
          <w:sz w:val="28"/>
          <w:szCs w:val="28"/>
          <w:shd w:val="clear" w:color="auto" w:fill="FFFFFF"/>
          <w:lang w:val="en-US"/>
        </w:rPr>
        <w:t>20. An ATA Carnet is primarily used for:</w:t>
      </w:r>
    </w:p>
    <w:p w14:paraId="11C48167" w14:textId="0DF3EB6D" w:rsidR="00F14E2D" w:rsidRPr="000C58FD" w:rsidRDefault="00F14E2D" w:rsidP="00DE3FD6">
      <w:pPr>
        <w:pStyle w:val="a4"/>
        <w:numPr>
          <w:ilvl w:val="0"/>
          <w:numId w:val="22"/>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The permanent importation of industrial raw materials.</w:t>
      </w:r>
    </w:p>
    <w:p w14:paraId="3AA4F8B4" w14:textId="231F6520" w:rsidR="00F14E2D" w:rsidRPr="000C58FD" w:rsidRDefault="00F14E2D" w:rsidP="00DE3FD6">
      <w:pPr>
        <w:pStyle w:val="a4"/>
        <w:numPr>
          <w:ilvl w:val="0"/>
          <w:numId w:val="22"/>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The temporary admission of professional equipment and commercial samples.</w:t>
      </w:r>
    </w:p>
    <w:p w14:paraId="65E5D247" w14:textId="2A2EB110" w:rsidR="00F14E2D" w:rsidRPr="000C58FD" w:rsidRDefault="00F14E2D" w:rsidP="00DE3FD6">
      <w:pPr>
        <w:pStyle w:val="a4"/>
        <w:numPr>
          <w:ilvl w:val="0"/>
          <w:numId w:val="22"/>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The export of hazardous waste and materials.</w:t>
      </w:r>
    </w:p>
    <w:p w14:paraId="3CC0D32C" w14:textId="541E70DD" w:rsidR="00F14E2D" w:rsidRPr="000C58FD" w:rsidRDefault="00F14E2D" w:rsidP="00DE3FD6">
      <w:pPr>
        <w:pStyle w:val="a4"/>
        <w:numPr>
          <w:ilvl w:val="0"/>
          <w:numId w:val="22"/>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Declaring personal effects of travelers.</w:t>
      </w:r>
    </w:p>
    <w:p w14:paraId="4C720F9B"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3C0B06C8"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0C58FD">
        <w:rPr>
          <w:rFonts w:ascii="Times New Roman" w:hAnsi="Times New Roman" w:cs="Times New Roman"/>
          <w:bCs/>
          <w:i/>
          <w:iCs/>
          <w:sz w:val="28"/>
          <w:szCs w:val="28"/>
          <w:shd w:val="clear" w:color="auto" w:fill="FFFFFF"/>
          <w:lang w:val="en-US"/>
        </w:rPr>
        <w:t>21. The main objective of the General Agreement on Tariffs and Trade (GATT) 1947 was to:</w:t>
      </w:r>
    </w:p>
    <w:p w14:paraId="0E0FFD94" w14:textId="65611951" w:rsidR="00F14E2D" w:rsidRPr="000C58FD" w:rsidRDefault="00F14E2D" w:rsidP="00DE3FD6">
      <w:pPr>
        <w:pStyle w:val="a4"/>
        <w:numPr>
          <w:ilvl w:val="0"/>
          <w:numId w:val="23"/>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Create a single global currency.</w:t>
      </w:r>
    </w:p>
    <w:p w14:paraId="167FBEDB" w14:textId="1AC91117" w:rsidR="00F14E2D" w:rsidRPr="000C58FD" w:rsidRDefault="00F14E2D" w:rsidP="00DE3FD6">
      <w:pPr>
        <w:pStyle w:val="a4"/>
        <w:numPr>
          <w:ilvl w:val="0"/>
          <w:numId w:val="23"/>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Establish the World Customs Organization.</w:t>
      </w:r>
    </w:p>
    <w:p w14:paraId="3DC991DA" w14:textId="7FCDD1B5" w:rsidR="00F14E2D" w:rsidRPr="000C58FD" w:rsidRDefault="00F14E2D" w:rsidP="00DE3FD6">
      <w:pPr>
        <w:pStyle w:val="a4"/>
        <w:numPr>
          <w:ilvl w:val="0"/>
          <w:numId w:val="23"/>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Reduce international trade barriers through multilateral negotiations.</w:t>
      </w:r>
    </w:p>
    <w:p w14:paraId="78ED3E2B" w14:textId="29C8F35E" w:rsidR="00F14E2D" w:rsidRPr="000C58FD" w:rsidRDefault="00F14E2D" w:rsidP="00DE3FD6">
      <w:pPr>
        <w:pStyle w:val="a4"/>
        <w:numPr>
          <w:ilvl w:val="0"/>
          <w:numId w:val="23"/>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Regulate maritime and air transport.</w:t>
      </w:r>
    </w:p>
    <w:p w14:paraId="4076FFFE"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30477D3B"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0C58FD">
        <w:rPr>
          <w:rFonts w:ascii="Times New Roman" w:hAnsi="Times New Roman" w:cs="Times New Roman"/>
          <w:bCs/>
          <w:i/>
          <w:iCs/>
          <w:sz w:val="28"/>
          <w:szCs w:val="28"/>
          <w:shd w:val="clear" w:color="auto" w:fill="FFFFFF"/>
          <w:lang w:val="en-US"/>
        </w:rPr>
        <w:t>22. The main purpose of the WTO's Trade Facilitation Agreement (TFA) is to:</w:t>
      </w:r>
    </w:p>
    <w:p w14:paraId="419BFEA0" w14:textId="6875F31A" w:rsidR="00F14E2D" w:rsidRPr="000C58FD" w:rsidRDefault="00F14E2D" w:rsidP="00DE3FD6">
      <w:pPr>
        <w:pStyle w:val="a4"/>
        <w:numPr>
          <w:ilvl w:val="0"/>
          <w:numId w:val="24"/>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Increase tariffs on imported goods to protect domestic industries.</w:t>
      </w:r>
    </w:p>
    <w:p w14:paraId="188410D3" w14:textId="57669831" w:rsidR="00F14E2D" w:rsidRPr="000C58FD" w:rsidRDefault="00F14E2D" w:rsidP="00DE3FD6">
      <w:pPr>
        <w:pStyle w:val="a4"/>
        <w:numPr>
          <w:ilvl w:val="0"/>
          <w:numId w:val="24"/>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Expedite the movement, release, and clearance of goods across borders.</w:t>
      </w:r>
    </w:p>
    <w:p w14:paraId="1D863A2F" w14:textId="39410AD3" w:rsidR="00F14E2D" w:rsidRPr="000C58FD" w:rsidRDefault="00F14E2D" w:rsidP="00DE3FD6">
      <w:pPr>
        <w:pStyle w:val="a4"/>
        <w:numPr>
          <w:ilvl w:val="0"/>
          <w:numId w:val="24"/>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Standardize labor laws in all member countries.</w:t>
      </w:r>
    </w:p>
    <w:p w14:paraId="4172D426" w14:textId="01E08D14" w:rsidR="00F14E2D" w:rsidRPr="000C58FD" w:rsidRDefault="00F14E2D" w:rsidP="00DE3FD6">
      <w:pPr>
        <w:pStyle w:val="a4"/>
        <w:numPr>
          <w:ilvl w:val="0"/>
          <w:numId w:val="24"/>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Ban the import of environmentally harmful products.</w:t>
      </w:r>
    </w:p>
    <w:p w14:paraId="6D417CAF"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04593F56"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0C58FD">
        <w:rPr>
          <w:rFonts w:ascii="Times New Roman" w:hAnsi="Times New Roman" w:cs="Times New Roman"/>
          <w:bCs/>
          <w:i/>
          <w:iCs/>
          <w:sz w:val="28"/>
          <w:szCs w:val="28"/>
          <w:shd w:val="clear" w:color="auto" w:fill="FFFFFF"/>
          <w:lang w:val="en-US"/>
        </w:rPr>
        <w:t>23. Which of the following is a key international convention administered by the WCO?</w:t>
      </w:r>
    </w:p>
    <w:p w14:paraId="6EDF8029" w14:textId="3584A2AA" w:rsidR="00F14E2D" w:rsidRPr="000C58FD" w:rsidRDefault="00F14E2D" w:rsidP="00DE3FD6">
      <w:pPr>
        <w:pStyle w:val="a4"/>
        <w:numPr>
          <w:ilvl w:val="0"/>
          <w:numId w:val="25"/>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The Basel Convention (on hazardous waste).</w:t>
      </w:r>
    </w:p>
    <w:p w14:paraId="0F448E66" w14:textId="759DE995" w:rsidR="00F14E2D" w:rsidRPr="000C58FD" w:rsidRDefault="00F14E2D" w:rsidP="00DE3FD6">
      <w:pPr>
        <w:pStyle w:val="a4"/>
        <w:numPr>
          <w:ilvl w:val="0"/>
          <w:numId w:val="25"/>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The International Convention on the Simplification and Harmonization of Customs Procedures (Kyoto Convention).</w:t>
      </w:r>
    </w:p>
    <w:p w14:paraId="541788F0" w14:textId="76DBAC7D" w:rsidR="00F14E2D" w:rsidRPr="000C58FD" w:rsidRDefault="00F14E2D" w:rsidP="00DE3FD6">
      <w:pPr>
        <w:pStyle w:val="a4"/>
        <w:numPr>
          <w:ilvl w:val="0"/>
          <w:numId w:val="25"/>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The Paris Agreement (on climate change).</w:t>
      </w:r>
    </w:p>
    <w:p w14:paraId="25ED4DA2" w14:textId="008CEC3B" w:rsidR="00F14E2D" w:rsidRPr="000C58FD" w:rsidRDefault="00F14E2D" w:rsidP="00DE3FD6">
      <w:pPr>
        <w:pStyle w:val="a4"/>
        <w:numPr>
          <w:ilvl w:val="0"/>
          <w:numId w:val="25"/>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The Vienna Convention (on diplomatic relations).</w:t>
      </w:r>
    </w:p>
    <w:p w14:paraId="1BC80FA7"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650D3E4D"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0C58FD">
        <w:rPr>
          <w:rFonts w:ascii="Times New Roman" w:hAnsi="Times New Roman" w:cs="Times New Roman"/>
          <w:bCs/>
          <w:i/>
          <w:iCs/>
          <w:sz w:val="28"/>
          <w:szCs w:val="28"/>
          <w:shd w:val="clear" w:color="auto" w:fill="FFFFFF"/>
          <w:lang w:val="en-US"/>
        </w:rPr>
        <w:t>24. The main goal of the WCO's SAFE Framework of Standards is to:</w:t>
      </w:r>
    </w:p>
    <w:p w14:paraId="481BF87F" w14:textId="18DB3E3E" w:rsidR="00F14E2D" w:rsidRPr="000C58FD" w:rsidRDefault="00F14E2D" w:rsidP="00DE3FD6">
      <w:pPr>
        <w:pStyle w:val="a4"/>
        <w:numPr>
          <w:ilvl w:val="0"/>
          <w:numId w:val="26"/>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Ensure the safety of food products in international trade.</w:t>
      </w:r>
    </w:p>
    <w:p w14:paraId="741908E2" w14:textId="5C08FEBE" w:rsidR="00F14E2D" w:rsidRPr="000C58FD" w:rsidRDefault="00F14E2D" w:rsidP="00DE3FD6">
      <w:pPr>
        <w:pStyle w:val="a4"/>
        <w:numPr>
          <w:ilvl w:val="0"/>
          <w:numId w:val="26"/>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Enhance supply chain security and facilitate legitimate trade.</w:t>
      </w:r>
    </w:p>
    <w:p w14:paraId="7F76C3C1" w14:textId="07B51CA3" w:rsidR="00F14E2D" w:rsidRPr="000C58FD" w:rsidRDefault="00F14E2D" w:rsidP="00DE3FD6">
      <w:pPr>
        <w:pStyle w:val="a4"/>
        <w:numPr>
          <w:ilvl w:val="0"/>
          <w:numId w:val="26"/>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lastRenderedPageBreak/>
        <w:t>Standardize the financial accounting practices of customs administrations.</w:t>
      </w:r>
    </w:p>
    <w:p w14:paraId="0A40B47C" w14:textId="27E133C7" w:rsidR="00F14E2D" w:rsidRPr="000C58FD" w:rsidRDefault="00F14E2D" w:rsidP="00DE3FD6">
      <w:pPr>
        <w:pStyle w:val="a4"/>
        <w:numPr>
          <w:ilvl w:val="0"/>
          <w:numId w:val="26"/>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Provide safe working conditions for customs officers.</w:t>
      </w:r>
    </w:p>
    <w:p w14:paraId="6F58A5C7"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36DCADFE"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0C58FD">
        <w:rPr>
          <w:rFonts w:ascii="Times New Roman" w:hAnsi="Times New Roman" w:cs="Times New Roman"/>
          <w:bCs/>
          <w:i/>
          <w:iCs/>
          <w:sz w:val="28"/>
          <w:szCs w:val="28"/>
          <w:shd w:val="clear" w:color="auto" w:fill="FFFFFF"/>
          <w:lang w:val="en-US"/>
        </w:rPr>
        <w:t>25. An "Authorized Economic Operator (AEO)" is generally a company that:</w:t>
      </w:r>
    </w:p>
    <w:p w14:paraId="4B0BB5ED" w14:textId="727EFB71" w:rsidR="00F14E2D" w:rsidRPr="000C58FD" w:rsidRDefault="00F14E2D" w:rsidP="00DE3FD6">
      <w:pPr>
        <w:pStyle w:val="a4"/>
        <w:numPr>
          <w:ilvl w:val="0"/>
          <w:numId w:val="27"/>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Is the largest exporter in its country.</w:t>
      </w:r>
    </w:p>
    <w:p w14:paraId="1B4F17F9" w14:textId="4D8CD6BA" w:rsidR="00F14E2D" w:rsidRPr="000C58FD" w:rsidRDefault="00F14E2D" w:rsidP="00DE3FD6">
      <w:pPr>
        <w:pStyle w:val="a4"/>
        <w:numPr>
          <w:ilvl w:val="0"/>
          <w:numId w:val="27"/>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Is recognized by customs as compliant and secure, receiving trade facilitation benefits.</w:t>
      </w:r>
    </w:p>
    <w:p w14:paraId="44575AE3" w14:textId="0B463073" w:rsidR="00F14E2D" w:rsidRPr="000C58FD" w:rsidRDefault="00F14E2D" w:rsidP="00DE3FD6">
      <w:pPr>
        <w:pStyle w:val="a4"/>
        <w:numPr>
          <w:ilvl w:val="0"/>
          <w:numId w:val="27"/>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Has a monopoly on a specific commodity.</w:t>
      </w:r>
    </w:p>
    <w:p w14:paraId="66468F7A" w14:textId="63DC1CB0" w:rsidR="00F14E2D" w:rsidRPr="000C58FD" w:rsidRDefault="00F14E2D" w:rsidP="00DE3FD6">
      <w:pPr>
        <w:pStyle w:val="a4"/>
        <w:numPr>
          <w:ilvl w:val="0"/>
          <w:numId w:val="27"/>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Is authorized to collect customs duties on behalf of the government.</w:t>
      </w:r>
    </w:p>
    <w:p w14:paraId="3BFB336E"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2EF0E352"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0C58FD">
        <w:rPr>
          <w:rFonts w:ascii="Times New Roman" w:hAnsi="Times New Roman" w:cs="Times New Roman"/>
          <w:bCs/>
          <w:i/>
          <w:iCs/>
          <w:sz w:val="28"/>
          <w:szCs w:val="28"/>
          <w:shd w:val="clear" w:color="auto" w:fill="FFFFFF"/>
          <w:lang w:val="en-US"/>
        </w:rPr>
        <w:t>26. How do customs authorities primarily use Risk Management?</w:t>
      </w:r>
    </w:p>
    <w:p w14:paraId="6A4D8AE4" w14:textId="18848DA4" w:rsidR="00F14E2D" w:rsidRPr="000C58FD" w:rsidRDefault="00F14E2D" w:rsidP="00DE3FD6">
      <w:pPr>
        <w:pStyle w:val="a4"/>
        <w:numPr>
          <w:ilvl w:val="0"/>
          <w:numId w:val="28"/>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To invest their revenue in international stock markets.</w:t>
      </w:r>
    </w:p>
    <w:p w14:paraId="3BD63F52" w14:textId="50801D0C" w:rsidR="00F14E2D" w:rsidRPr="000C58FD" w:rsidRDefault="00F14E2D" w:rsidP="00DE3FD6">
      <w:pPr>
        <w:pStyle w:val="a4"/>
        <w:numPr>
          <w:ilvl w:val="0"/>
          <w:numId w:val="28"/>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To determine which shipments and traders to target for controls.</w:t>
      </w:r>
    </w:p>
    <w:p w14:paraId="2547F53F" w14:textId="0C7FE15F" w:rsidR="00F14E2D" w:rsidRPr="000C58FD" w:rsidRDefault="00F14E2D" w:rsidP="00DE3FD6">
      <w:pPr>
        <w:pStyle w:val="a4"/>
        <w:numPr>
          <w:ilvl w:val="0"/>
          <w:numId w:val="28"/>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To set the exchange rates for currency conversion.</w:t>
      </w:r>
    </w:p>
    <w:p w14:paraId="54983E2A" w14:textId="0B6A7E0D" w:rsidR="00F14E2D" w:rsidRPr="000C58FD" w:rsidRDefault="00F14E2D" w:rsidP="00DE3FD6">
      <w:pPr>
        <w:pStyle w:val="a4"/>
        <w:numPr>
          <w:ilvl w:val="0"/>
          <w:numId w:val="28"/>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To manage the health risks for their officers.</w:t>
      </w:r>
    </w:p>
    <w:p w14:paraId="6F95A7A6"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5B4D75B4"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0C58FD">
        <w:rPr>
          <w:rFonts w:ascii="Times New Roman" w:hAnsi="Times New Roman" w:cs="Times New Roman"/>
          <w:bCs/>
          <w:i/>
          <w:iCs/>
          <w:sz w:val="28"/>
          <w:szCs w:val="28"/>
          <w:shd w:val="clear" w:color="auto" w:fill="FFFFFF"/>
          <w:lang w:val="en-US"/>
        </w:rPr>
        <w:t>27. "Intellectual Property Rights (IPR) Enforcement" at the border involves customs:</w:t>
      </w:r>
    </w:p>
    <w:p w14:paraId="45A95188" w14:textId="7A9C46E7" w:rsidR="00F14E2D" w:rsidRPr="000C58FD" w:rsidRDefault="00F14E2D" w:rsidP="00DE3FD6">
      <w:pPr>
        <w:pStyle w:val="a4"/>
        <w:numPr>
          <w:ilvl w:val="0"/>
          <w:numId w:val="29"/>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Registering new patents and trademarks for companies.</w:t>
      </w:r>
    </w:p>
    <w:p w14:paraId="0BA9B1C4" w14:textId="6B3892BF" w:rsidR="00F14E2D" w:rsidRPr="000C58FD" w:rsidRDefault="00F14E2D" w:rsidP="00DE3FD6">
      <w:pPr>
        <w:pStyle w:val="a4"/>
        <w:numPr>
          <w:ilvl w:val="0"/>
          <w:numId w:val="29"/>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Suspending the release of goods suspected of being counterfeit or pirated.</w:t>
      </w:r>
    </w:p>
    <w:p w14:paraId="08155A23" w14:textId="07CEBA81" w:rsidR="00F14E2D" w:rsidRPr="000C58FD" w:rsidRDefault="00F14E2D" w:rsidP="00DE3FD6">
      <w:pPr>
        <w:pStyle w:val="a4"/>
        <w:numPr>
          <w:ilvl w:val="0"/>
          <w:numId w:val="29"/>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Determining the intellectual value of imported goods.</w:t>
      </w:r>
    </w:p>
    <w:p w14:paraId="362FB174" w14:textId="40352EC2" w:rsidR="00F14E2D" w:rsidRPr="000C58FD" w:rsidRDefault="00F14E2D" w:rsidP="00DE3FD6">
      <w:pPr>
        <w:pStyle w:val="a4"/>
        <w:numPr>
          <w:ilvl w:val="0"/>
          <w:numId w:val="29"/>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Providing legal advice to rights holders.</w:t>
      </w:r>
    </w:p>
    <w:p w14:paraId="5EB78695"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41B2DAFE"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0C58FD">
        <w:rPr>
          <w:rFonts w:ascii="Times New Roman" w:hAnsi="Times New Roman" w:cs="Times New Roman"/>
          <w:bCs/>
          <w:i/>
          <w:iCs/>
          <w:sz w:val="28"/>
          <w:szCs w:val="28"/>
          <w:shd w:val="clear" w:color="auto" w:fill="FFFFFF"/>
          <w:lang w:val="en-US"/>
        </w:rPr>
        <w:t>28. Countries implement "Anti-Dumping" measures to:</w:t>
      </w:r>
    </w:p>
    <w:p w14:paraId="05882C73" w14:textId="26F0E6D9" w:rsidR="00F14E2D" w:rsidRPr="000C58FD" w:rsidRDefault="00F14E2D" w:rsidP="00DE3FD6">
      <w:pPr>
        <w:pStyle w:val="a4"/>
        <w:numPr>
          <w:ilvl w:val="0"/>
          <w:numId w:val="30"/>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Protect domestic industries from unfairly low-priced imports.</w:t>
      </w:r>
    </w:p>
    <w:p w14:paraId="541DFA03" w14:textId="39A00CAA" w:rsidR="00F14E2D" w:rsidRPr="000C58FD" w:rsidRDefault="00F14E2D" w:rsidP="00DE3FD6">
      <w:pPr>
        <w:pStyle w:val="a4"/>
        <w:numPr>
          <w:ilvl w:val="0"/>
          <w:numId w:val="30"/>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Prevent the export of high-quality goods.</w:t>
      </w:r>
    </w:p>
    <w:p w14:paraId="1D0D34CF" w14:textId="027BC995" w:rsidR="00F14E2D" w:rsidRPr="000C58FD" w:rsidRDefault="00F14E2D" w:rsidP="00DE3FD6">
      <w:pPr>
        <w:pStyle w:val="a4"/>
        <w:numPr>
          <w:ilvl w:val="0"/>
          <w:numId w:val="30"/>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Encourage dumping of surplus products on the world market.</w:t>
      </w:r>
    </w:p>
    <w:p w14:paraId="1EAFBC5F" w14:textId="78ED576D" w:rsidR="00F14E2D" w:rsidRPr="000C58FD" w:rsidRDefault="00F14E2D" w:rsidP="00DE3FD6">
      <w:pPr>
        <w:pStyle w:val="a4"/>
        <w:numPr>
          <w:ilvl w:val="0"/>
          <w:numId w:val="30"/>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Standardize prices for a product globally.</w:t>
      </w:r>
    </w:p>
    <w:p w14:paraId="56DA53D0"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10CE4176"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0C58FD">
        <w:rPr>
          <w:rFonts w:ascii="Times New Roman" w:hAnsi="Times New Roman" w:cs="Times New Roman"/>
          <w:bCs/>
          <w:i/>
          <w:iCs/>
          <w:sz w:val="28"/>
          <w:szCs w:val="28"/>
          <w:shd w:val="clear" w:color="auto" w:fill="FFFFFF"/>
          <w:lang w:val="en-US"/>
        </w:rPr>
        <w:t>29. "Sanitary and Phytosanitary (SPS) Measures" are regulations to protect:</w:t>
      </w:r>
    </w:p>
    <w:p w14:paraId="53B1F8C0" w14:textId="3B53283E" w:rsidR="00F14E2D" w:rsidRPr="000C58FD" w:rsidRDefault="00F14E2D" w:rsidP="00DE3FD6">
      <w:pPr>
        <w:pStyle w:val="a4"/>
        <w:numPr>
          <w:ilvl w:val="0"/>
          <w:numId w:val="31"/>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The intellectual property of pharmaceutical companies.</w:t>
      </w:r>
    </w:p>
    <w:p w14:paraId="6DA0B005" w14:textId="0E1948E6" w:rsidR="00F14E2D" w:rsidRPr="000C58FD" w:rsidRDefault="00F14E2D" w:rsidP="00DE3FD6">
      <w:pPr>
        <w:pStyle w:val="a4"/>
        <w:numPr>
          <w:ilvl w:val="0"/>
          <w:numId w:val="31"/>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Human, animal, and plant life from risks arising from trade.</w:t>
      </w:r>
    </w:p>
    <w:p w14:paraId="488D9A97" w14:textId="6F0D2005" w:rsidR="00F14E2D" w:rsidRPr="000C58FD" w:rsidRDefault="00F14E2D" w:rsidP="00DE3FD6">
      <w:pPr>
        <w:pStyle w:val="a4"/>
        <w:numPr>
          <w:ilvl w:val="0"/>
          <w:numId w:val="31"/>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The sanitary conditions on board ships and aircraft.</w:t>
      </w:r>
    </w:p>
    <w:p w14:paraId="7B70668C" w14:textId="3C26E9CE" w:rsidR="00F14E2D" w:rsidRPr="000C58FD" w:rsidRDefault="00F14E2D" w:rsidP="00DE3FD6">
      <w:pPr>
        <w:pStyle w:val="a4"/>
        <w:numPr>
          <w:ilvl w:val="0"/>
          <w:numId w:val="31"/>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The cultural heritage of a country.</w:t>
      </w:r>
    </w:p>
    <w:p w14:paraId="221B04F1"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0199639A" w14:textId="77777777" w:rsidR="00F14E2D" w:rsidRPr="000C58FD" w:rsidRDefault="00F14E2D" w:rsidP="00F14E2D">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0C58FD">
        <w:rPr>
          <w:rFonts w:ascii="Times New Roman" w:hAnsi="Times New Roman" w:cs="Times New Roman"/>
          <w:bCs/>
          <w:i/>
          <w:iCs/>
          <w:sz w:val="28"/>
          <w:szCs w:val="28"/>
          <w:shd w:val="clear" w:color="auto" w:fill="FFFFFF"/>
          <w:lang w:val="en-US"/>
        </w:rPr>
        <w:t>30. The role of customs in enforcing "Export Control" regulations is to:</w:t>
      </w:r>
    </w:p>
    <w:p w14:paraId="748EBA72" w14:textId="52E24CC6" w:rsidR="00F14E2D" w:rsidRPr="000C58FD" w:rsidRDefault="00F14E2D" w:rsidP="00DE3FD6">
      <w:pPr>
        <w:pStyle w:val="a4"/>
        <w:numPr>
          <w:ilvl w:val="0"/>
          <w:numId w:val="32"/>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Control the prices of exported goods to prevent inflation.</w:t>
      </w:r>
    </w:p>
    <w:p w14:paraId="2293ADC4" w14:textId="249CE34C" w:rsidR="00F14E2D" w:rsidRPr="000C58FD" w:rsidRDefault="00F14E2D" w:rsidP="00DE3FD6">
      <w:pPr>
        <w:pStyle w:val="a4"/>
        <w:numPr>
          <w:ilvl w:val="0"/>
          <w:numId w:val="32"/>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Ensure that sensitive goods (e.g., military, dual-use) are not exported without a license.</w:t>
      </w:r>
    </w:p>
    <w:p w14:paraId="167DEB15" w14:textId="7B43D702" w:rsidR="00F14E2D" w:rsidRPr="000C58FD" w:rsidRDefault="00F14E2D" w:rsidP="00DE3FD6">
      <w:pPr>
        <w:pStyle w:val="a4"/>
        <w:numPr>
          <w:ilvl w:val="0"/>
          <w:numId w:val="32"/>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Maximize the revenue from export duties.</w:t>
      </w:r>
    </w:p>
    <w:p w14:paraId="5981A548" w14:textId="2D0A2147" w:rsidR="00F0052E" w:rsidRPr="00DE3FD6" w:rsidRDefault="00F14E2D" w:rsidP="00DE3FD6">
      <w:pPr>
        <w:pStyle w:val="a4"/>
        <w:numPr>
          <w:ilvl w:val="0"/>
          <w:numId w:val="32"/>
        </w:numPr>
        <w:shd w:val="clear" w:color="auto" w:fill="FFFFFF"/>
        <w:jc w:val="both"/>
        <w:rPr>
          <w:bCs/>
          <w:i/>
          <w:iCs/>
          <w:sz w:val="28"/>
          <w:szCs w:val="28"/>
          <w:shd w:val="clear" w:color="auto" w:fill="FFFFFF"/>
          <w:lang w:val="en-US"/>
        </w:rPr>
      </w:pPr>
      <w:r w:rsidRPr="000C58FD">
        <w:rPr>
          <w:bCs/>
          <w:i/>
          <w:iCs/>
          <w:sz w:val="28"/>
          <w:szCs w:val="28"/>
          <w:shd w:val="clear" w:color="auto" w:fill="FFFFFF"/>
          <w:lang w:val="en-US"/>
        </w:rPr>
        <w:t>Promote the export of as many goods as possible.</w:t>
      </w:r>
    </w:p>
    <w:p w14:paraId="5C701669" w14:textId="77777777" w:rsidR="00A426D5" w:rsidRPr="0011152C" w:rsidRDefault="00A426D5" w:rsidP="00A426D5">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4DDAA34F" w14:textId="14FDF047" w:rsidR="00E00C9B" w:rsidRPr="000613F0" w:rsidRDefault="001F753A" w:rsidP="00F35C6A">
      <w:pPr>
        <w:spacing w:after="0" w:line="252" w:lineRule="auto"/>
        <w:ind w:firstLine="709"/>
        <w:jc w:val="center"/>
        <w:rPr>
          <w:rFonts w:ascii="Times New Roman" w:eastAsia="Calibri" w:hAnsi="Times New Roman" w:cs="Times New Roman"/>
          <w:sz w:val="28"/>
          <w:szCs w:val="28"/>
          <w:lang w:eastAsia="ru-RU"/>
        </w:rPr>
      </w:pPr>
      <w:r w:rsidRPr="000613F0">
        <w:rPr>
          <w:rFonts w:ascii="Times New Roman" w:eastAsia="Times New Roman" w:hAnsi="Times New Roman" w:cs="Times New Roman"/>
          <w:b/>
          <w:color w:val="000000" w:themeColor="text1"/>
          <w:sz w:val="28"/>
          <w:szCs w:val="28"/>
          <w:lang w:eastAsia="ru-RU"/>
        </w:rPr>
        <w:lastRenderedPageBreak/>
        <w:t>3</w:t>
      </w:r>
      <w:bookmarkStart w:id="1" w:name="_Hlk132903359"/>
      <w:r w:rsidR="009279FF" w:rsidRPr="000613F0">
        <w:rPr>
          <w:rFonts w:ascii="Times New Roman" w:eastAsia="Times New Roman" w:hAnsi="Times New Roman" w:cs="Times New Roman"/>
          <w:b/>
          <w:color w:val="000000" w:themeColor="text1"/>
          <w:sz w:val="28"/>
          <w:szCs w:val="28"/>
          <w:lang w:eastAsia="ru-RU"/>
        </w:rPr>
        <w:t xml:space="preserve">. </w:t>
      </w:r>
      <w:r w:rsidR="00D60301" w:rsidRPr="000613F0">
        <w:rPr>
          <w:rFonts w:ascii="Times New Roman" w:eastAsia="Times New Roman" w:hAnsi="Times New Roman" w:cs="Times New Roman"/>
          <w:b/>
          <w:color w:val="000000" w:themeColor="text1"/>
          <w:sz w:val="28"/>
          <w:szCs w:val="28"/>
          <w:lang w:eastAsia="ru-RU"/>
        </w:rPr>
        <w:t>Примерные к</w:t>
      </w:r>
      <w:r w:rsidR="006C6BB8" w:rsidRPr="000613F0">
        <w:rPr>
          <w:rFonts w:ascii="Times New Roman" w:eastAsia="Times New Roman" w:hAnsi="Times New Roman" w:cs="Times New Roman"/>
          <w:b/>
          <w:color w:val="000000" w:themeColor="text1"/>
          <w:sz w:val="28"/>
          <w:szCs w:val="28"/>
          <w:lang w:eastAsia="ru-RU"/>
        </w:rPr>
        <w:t>ритерии оценивания</w:t>
      </w:r>
      <w:bookmarkEnd w:id="1"/>
    </w:p>
    <w:p w14:paraId="43FED49D" w14:textId="77777777" w:rsidR="00FA0BCC" w:rsidRPr="000613F0" w:rsidRDefault="00FA0BCC" w:rsidP="00612B72">
      <w:pPr>
        <w:spacing w:after="0" w:line="252" w:lineRule="auto"/>
        <w:ind w:firstLine="709"/>
        <w:jc w:val="both"/>
        <w:rPr>
          <w:rFonts w:ascii="Times New Roman" w:eastAsia="Times New Roman" w:hAnsi="Times New Roman" w:cs="Times New Roman"/>
          <w:b/>
          <w:color w:val="000000" w:themeColor="text1"/>
          <w:sz w:val="28"/>
          <w:szCs w:val="28"/>
          <w:lang w:eastAsia="ru-RU"/>
        </w:rPr>
      </w:pPr>
    </w:p>
    <w:p w14:paraId="677FF6BA" w14:textId="645A3433"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t>Критерии оценки знаний при проведении устного/письменного опроса</w:t>
      </w:r>
      <w:r w:rsidR="00D60301" w:rsidRPr="000613F0">
        <w:rPr>
          <w:rFonts w:ascii="Times New Roman" w:hAnsi="Times New Roman" w:cs="Times New Roman"/>
          <w:b/>
          <w:bCs/>
          <w:color w:val="000000" w:themeColor="text1"/>
          <w:sz w:val="28"/>
          <w:szCs w:val="28"/>
        </w:rPr>
        <w:t xml:space="preserve"> (зачет/экзамен)</w:t>
      </w:r>
    </w:p>
    <w:p w14:paraId="332936CE" w14:textId="57B7E597"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w:t>
      </w:r>
    </w:p>
    <w:p w14:paraId="4F2852A1" w14:textId="44EFAE2B"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но допускает в ответе некоторые неточности, которые может устранить с помощью дополнительных вопросов преподавателя.</w:t>
      </w:r>
    </w:p>
    <w:p w14:paraId="58F6C380" w14:textId="39F97912"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0DB6FD9D" w14:textId="358AFCC5"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w:t>
      </w:r>
    </w:p>
    <w:p w14:paraId="402C2A08" w14:textId="77777777"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p>
    <w:p w14:paraId="6952E638" w14:textId="2D035E6C"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t>Критерии оценки знаний при решении задач</w:t>
      </w:r>
    </w:p>
    <w:p w14:paraId="2C56EEBA" w14:textId="77777777"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 и умение уверенно применять их на практике при решении конкретных задач, свободное и правильное обоснование принятых решений.</w:t>
      </w:r>
    </w:p>
    <w:p w14:paraId="1E112898" w14:textId="77777777"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умеет применять полученные знания на практике, но допускает в ответе некоторые неточности, которые может устранить с помощью дополнительных вопросов преподавателя.</w:t>
      </w:r>
    </w:p>
    <w:p w14:paraId="134F0C97" w14:textId="300FDC32"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5AA2A743" w14:textId="6DB6607E"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 не умеет использовать полученные знания при решении типовых практических задач.</w:t>
      </w:r>
    </w:p>
    <w:p w14:paraId="08A0B9F6" w14:textId="5104CFC9" w:rsidR="009279FF" w:rsidRDefault="009279FF" w:rsidP="00612B72">
      <w:pPr>
        <w:spacing w:after="0" w:line="240" w:lineRule="auto"/>
        <w:ind w:firstLine="709"/>
        <w:jc w:val="both"/>
        <w:rPr>
          <w:rFonts w:ascii="Times New Roman" w:hAnsi="Times New Roman" w:cs="Times New Roman"/>
          <w:color w:val="000000" w:themeColor="text1"/>
          <w:sz w:val="28"/>
          <w:szCs w:val="28"/>
        </w:rPr>
      </w:pPr>
    </w:p>
    <w:p w14:paraId="2417BC6C" w14:textId="77777777" w:rsidR="005D54E2" w:rsidRDefault="005D54E2" w:rsidP="00612B72">
      <w:pPr>
        <w:spacing w:after="0" w:line="240" w:lineRule="auto"/>
        <w:ind w:firstLine="709"/>
        <w:jc w:val="both"/>
        <w:rPr>
          <w:rFonts w:ascii="Times New Roman" w:hAnsi="Times New Roman" w:cs="Times New Roman"/>
          <w:color w:val="000000" w:themeColor="text1"/>
          <w:sz w:val="28"/>
          <w:szCs w:val="28"/>
        </w:rPr>
      </w:pPr>
    </w:p>
    <w:p w14:paraId="34E2B3D8" w14:textId="183331E5" w:rsidR="00E00C9B" w:rsidRDefault="009279FF" w:rsidP="00F35C6A">
      <w:pPr>
        <w:spacing w:after="0" w:line="240" w:lineRule="auto"/>
        <w:ind w:firstLine="709"/>
        <w:jc w:val="center"/>
        <w:rPr>
          <w:rFonts w:ascii="Times New Roman" w:eastAsia="Times New Roman" w:hAnsi="Times New Roman" w:cs="Times New Roman"/>
          <w:b/>
          <w:bCs/>
          <w:color w:val="000000" w:themeColor="text1"/>
          <w:sz w:val="28"/>
          <w:szCs w:val="28"/>
          <w:lang w:eastAsia="ru-RU"/>
        </w:rPr>
      </w:pPr>
      <w:r w:rsidRPr="000613F0">
        <w:rPr>
          <w:rFonts w:ascii="Times New Roman" w:hAnsi="Times New Roman" w:cs="Times New Roman"/>
          <w:b/>
          <w:bCs/>
          <w:color w:val="000000" w:themeColor="text1"/>
          <w:sz w:val="28"/>
          <w:szCs w:val="28"/>
        </w:rPr>
        <w:t xml:space="preserve">4. </w:t>
      </w:r>
      <w:r w:rsidRPr="000613F0">
        <w:rPr>
          <w:rFonts w:ascii="Times New Roman" w:eastAsia="Times New Roman" w:hAnsi="Times New Roman" w:cs="Times New Roman"/>
          <w:b/>
          <w:bCs/>
          <w:color w:val="000000" w:themeColor="text1"/>
          <w:sz w:val="28"/>
          <w:szCs w:val="28"/>
          <w:lang w:eastAsia="ru-RU"/>
        </w:rPr>
        <w:t>Ключ (правильные ответы)</w:t>
      </w:r>
    </w:p>
    <w:p w14:paraId="1C46DC64" w14:textId="745B0A5F" w:rsidR="00A426D5" w:rsidRPr="00A426D5" w:rsidRDefault="00A426D5" w:rsidP="00F56B37">
      <w:pPr>
        <w:pStyle w:val="a4"/>
        <w:numPr>
          <w:ilvl w:val="0"/>
          <w:numId w:val="2"/>
        </w:numPr>
        <w:shd w:val="clear" w:color="auto" w:fill="FFFFFF"/>
        <w:ind w:left="426" w:hanging="426"/>
        <w:jc w:val="both"/>
        <w:rPr>
          <w:rStyle w:val="af1"/>
          <w:b w:val="0"/>
          <w:color w:val="333333"/>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7735DE">
        <w:rPr>
          <w:rStyle w:val="af1"/>
          <w:b w:val="0"/>
          <w:color w:val="333333"/>
          <w:sz w:val="28"/>
          <w:szCs w:val="28"/>
          <w:shd w:val="clear" w:color="auto" w:fill="FFFFFF"/>
        </w:rPr>
        <w:t>Г</w:t>
      </w:r>
    </w:p>
    <w:p w14:paraId="752A47BE" w14:textId="0716E121"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lastRenderedPageBreak/>
        <w:t>Ответ</w:t>
      </w:r>
      <w:r w:rsidR="008C0B7E" w:rsidRPr="00A426D5">
        <w:rPr>
          <w:bCs/>
          <w:color w:val="000000"/>
          <w:sz w:val="28"/>
          <w:szCs w:val="28"/>
        </w:rPr>
        <w:t xml:space="preserve">: </w:t>
      </w:r>
      <w:r w:rsidR="007735DE">
        <w:rPr>
          <w:rStyle w:val="af1"/>
          <w:b w:val="0"/>
          <w:sz w:val="28"/>
          <w:szCs w:val="28"/>
          <w:shd w:val="clear" w:color="auto" w:fill="FFFFFF"/>
        </w:rPr>
        <w:t>В</w:t>
      </w:r>
    </w:p>
    <w:p w14:paraId="05A383B7" w14:textId="60C07BEE"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7735DE">
        <w:rPr>
          <w:rStyle w:val="af1"/>
          <w:b w:val="0"/>
          <w:sz w:val="28"/>
          <w:szCs w:val="28"/>
          <w:shd w:val="clear" w:color="auto" w:fill="FFFFFF"/>
        </w:rPr>
        <w:t>Г</w:t>
      </w:r>
    </w:p>
    <w:p w14:paraId="431033AB" w14:textId="08C6A58D"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7735DE">
        <w:rPr>
          <w:rStyle w:val="af1"/>
          <w:b w:val="0"/>
          <w:sz w:val="28"/>
          <w:szCs w:val="28"/>
          <w:shd w:val="clear" w:color="auto" w:fill="FFFFFF"/>
        </w:rPr>
        <w:t>В</w:t>
      </w:r>
    </w:p>
    <w:p w14:paraId="47F9E386" w14:textId="21A6E1BB"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7735DE">
        <w:rPr>
          <w:rStyle w:val="af1"/>
          <w:b w:val="0"/>
          <w:sz w:val="28"/>
          <w:szCs w:val="28"/>
          <w:shd w:val="clear" w:color="auto" w:fill="FFFFFF"/>
        </w:rPr>
        <w:t>В</w:t>
      </w:r>
    </w:p>
    <w:p w14:paraId="1E4E2442" w14:textId="0361CD3E" w:rsidR="00A426D5" w:rsidRPr="00A426D5" w:rsidRDefault="00A426D5" w:rsidP="00F56B37">
      <w:pPr>
        <w:pStyle w:val="a4"/>
        <w:numPr>
          <w:ilvl w:val="0"/>
          <w:numId w:val="2"/>
        </w:numPr>
        <w:shd w:val="clear" w:color="auto" w:fill="FFFFFF"/>
        <w:ind w:left="426" w:hanging="426"/>
        <w:jc w:val="both"/>
        <w:rPr>
          <w:rStyle w:val="af1"/>
          <w:b w:val="0"/>
          <w:color w:val="333333"/>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7735DE">
        <w:rPr>
          <w:rStyle w:val="af1"/>
          <w:b w:val="0"/>
          <w:color w:val="333333"/>
          <w:sz w:val="28"/>
          <w:szCs w:val="28"/>
          <w:shd w:val="clear" w:color="auto" w:fill="FFFFFF"/>
        </w:rPr>
        <w:t>Г</w:t>
      </w:r>
    </w:p>
    <w:p w14:paraId="713C184F" w14:textId="76EE2364"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7458AF">
        <w:rPr>
          <w:bCs/>
          <w:color w:val="000000"/>
          <w:sz w:val="28"/>
          <w:szCs w:val="28"/>
        </w:rPr>
        <w:t>В</w:t>
      </w:r>
    </w:p>
    <w:p w14:paraId="1D524BA1" w14:textId="05DB216D"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7D1AC1">
        <w:rPr>
          <w:bCs/>
          <w:color w:val="000000"/>
          <w:sz w:val="28"/>
          <w:szCs w:val="28"/>
        </w:rPr>
        <w:t xml:space="preserve">: </w:t>
      </w:r>
      <w:r w:rsidR="007735DE">
        <w:rPr>
          <w:bCs/>
          <w:color w:val="000000"/>
          <w:sz w:val="28"/>
          <w:szCs w:val="28"/>
        </w:rPr>
        <w:t>Г</w:t>
      </w:r>
    </w:p>
    <w:p w14:paraId="1B999654" w14:textId="414DD03E"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7D1AC1">
        <w:rPr>
          <w:bCs/>
          <w:color w:val="000000"/>
          <w:sz w:val="28"/>
          <w:szCs w:val="28"/>
        </w:rPr>
        <w:t xml:space="preserve">: </w:t>
      </w:r>
      <w:r w:rsidR="007735DE">
        <w:rPr>
          <w:bCs/>
          <w:color w:val="000000"/>
          <w:sz w:val="28"/>
          <w:szCs w:val="28"/>
        </w:rPr>
        <w:t>Б</w:t>
      </w:r>
    </w:p>
    <w:p w14:paraId="15E57CDF" w14:textId="221DDCDE"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7735DE">
        <w:rPr>
          <w:bCs/>
          <w:color w:val="000000"/>
          <w:sz w:val="28"/>
          <w:szCs w:val="28"/>
        </w:rPr>
        <w:t>Г</w:t>
      </w:r>
    </w:p>
    <w:p w14:paraId="4E452B6E" w14:textId="48EDB4B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7735DE">
        <w:rPr>
          <w:bCs/>
          <w:color w:val="000000"/>
          <w:sz w:val="28"/>
          <w:szCs w:val="28"/>
        </w:rPr>
        <w:t>Г</w:t>
      </w:r>
    </w:p>
    <w:p w14:paraId="0E0130DF" w14:textId="0114CCE9"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7735DE">
        <w:rPr>
          <w:bCs/>
          <w:color w:val="000000"/>
          <w:sz w:val="28"/>
          <w:szCs w:val="28"/>
        </w:rPr>
        <w:t>В</w:t>
      </w:r>
    </w:p>
    <w:p w14:paraId="11B1142A" w14:textId="77B5AAC4"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B11BC7">
        <w:rPr>
          <w:bCs/>
          <w:color w:val="000000"/>
          <w:sz w:val="28"/>
          <w:szCs w:val="28"/>
        </w:rPr>
        <w:t>Б</w:t>
      </w:r>
    </w:p>
    <w:p w14:paraId="7233AF94" w14:textId="28483420"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7458AF">
        <w:rPr>
          <w:bCs/>
          <w:color w:val="000000"/>
          <w:sz w:val="28"/>
          <w:szCs w:val="28"/>
        </w:rPr>
        <w:t>В</w:t>
      </w:r>
    </w:p>
    <w:p w14:paraId="7BA50198" w14:textId="454C2341"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7458AF">
        <w:rPr>
          <w:bCs/>
          <w:color w:val="000000"/>
          <w:sz w:val="28"/>
          <w:szCs w:val="28"/>
        </w:rPr>
        <w:t>Б</w:t>
      </w:r>
    </w:p>
    <w:p w14:paraId="4863734C" w14:textId="7620B927"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7735DE">
        <w:rPr>
          <w:bCs/>
          <w:color w:val="000000"/>
          <w:sz w:val="28"/>
          <w:szCs w:val="28"/>
        </w:rPr>
        <w:t>В</w:t>
      </w:r>
    </w:p>
    <w:p w14:paraId="0CEAB946" w14:textId="290560A0"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7458AF">
        <w:rPr>
          <w:bCs/>
          <w:color w:val="000000"/>
          <w:sz w:val="28"/>
          <w:szCs w:val="28"/>
        </w:rPr>
        <w:t>А</w:t>
      </w:r>
    </w:p>
    <w:p w14:paraId="7B6F9612" w14:textId="6D7B7294"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7D1AC1">
        <w:rPr>
          <w:bCs/>
          <w:color w:val="000000"/>
          <w:sz w:val="28"/>
          <w:szCs w:val="28"/>
        </w:rPr>
        <w:t xml:space="preserve">: </w:t>
      </w:r>
      <w:r w:rsidR="00B11BC7">
        <w:rPr>
          <w:bCs/>
          <w:color w:val="000000"/>
          <w:sz w:val="28"/>
          <w:szCs w:val="28"/>
        </w:rPr>
        <w:t>Б</w:t>
      </w:r>
    </w:p>
    <w:p w14:paraId="456FB953" w14:textId="2D568B35"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7735DE">
        <w:rPr>
          <w:bCs/>
          <w:color w:val="000000"/>
          <w:sz w:val="28"/>
          <w:szCs w:val="28"/>
        </w:rPr>
        <w:t>Б</w:t>
      </w:r>
    </w:p>
    <w:p w14:paraId="0CCD1D42" w14:textId="35D1A040" w:rsidR="00A426D5" w:rsidRPr="00A426D5" w:rsidRDefault="00A426D5" w:rsidP="00F56B37">
      <w:pPr>
        <w:pStyle w:val="a4"/>
        <w:numPr>
          <w:ilvl w:val="0"/>
          <w:numId w:val="2"/>
        </w:numPr>
        <w:shd w:val="clear" w:color="auto" w:fill="FFFFFF"/>
        <w:ind w:left="426" w:hanging="426"/>
        <w:jc w:val="both"/>
        <w:rPr>
          <w:rStyle w:val="af1"/>
          <w:b w:val="0"/>
          <w:color w:val="000000"/>
          <w:sz w:val="28"/>
          <w:szCs w:val="28"/>
        </w:rPr>
      </w:pPr>
      <w:r w:rsidRPr="00A426D5">
        <w:rPr>
          <w:bCs/>
          <w:color w:val="000000"/>
          <w:sz w:val="28"/>
          <w:szCs w:val="28"/>
        </w:rPr>
        <w:t>Ответ</w:t>
      </w:r>
      <w:r w:rsidR="008C0B7E" w:rsidRPr="00A426D5">
        <w:rPr>
          <w:bCs/>
          <w:color w:val="000000"/>
          <w:sz w:val="28"/>
          <w:szCs w:val="28"/>
        </w:rPr>
        <w:t xml:space="preserve">: </w:t>
      </w:r>
      <w:r w:rsidR="007735DE">
        <w:rPr>
          <w:bCs/>
          <w:color w:val="000000"/>
          <w:sz w:val="28"/>
          <w:szCs w:val="28"/>
        </w:rPr>
        <w:t>Б</w:t>
      </w:r>
    </w:p>
    <w:p w14:paraId="772266A9" w14:textId="2C15ACA2"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7735DE">
        <w:rPr>
          <w:bCs/>
          <w:color w:val="000000"/>
          <w:sz w:val="28"/>
          <w:szCs w:val="28"/>
        </w:rPr>
        <w:t>В</w:t>
      </w:r>
    </w:p>
    <w:p w14:paraId="10A5B1C0" w14:textId="792D325C"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B11BC7">
        <w:rPr>
          <w:bCs/>
          <w:color w:val="000000"/>
          <w:sz w:val="28"/>
          <w:szCs w:val="28"/>
        </w:rPr>
        <w:t>Б</w:t>
      </w:r>
    </w:p>
    <w:p w14:paraId="2992FF44" w14:textId="3D613B5A"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B11BC7">
        <w:rPr>
          <w:bCs/>
          <w:color w:val="000000"/>
          <w:sz w:val="28"/>
          <w:szCs w:val="28"/>
        </w:rPr>
        <w:t>Б</w:t>
      </w:r>
    </w:p>
    <w:p w14:paraId="41D2F466" w14:textId="6792AFF1"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7735DE">
        <w:rPr>
          <w:bCs/>
          <w:color w:val="000000"/>
          <w:sz w:val="28"/>
          <w:szCs w:val="28"/>
        </w:rPr>
        <w:t>Б</w:t>
      </w:r>
    </w:p>
    <w:p w14:paraId="7CB9A78F" w14:textId="71DF0E1D"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7735DE">
        <w:rPr>
          <w:bCs/>
          <w:color w:val="000000"/>
          <w:sz w:val="28"/>
          <w:szCs w:val="28"/>
        </w:rPr>
        <w:t>Б</w:t>
      </w:r>
    </w:p>
    <w:p w14:paraId="029E01FC" w14:textId="0A18304C"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7735DE">
        <w:rPr>
          <w:bCs/>
          <w:color w:val="000000"/>
          <w:sz w:val="28"/>
          <w:szCs w:val="28"/>
        </w:rPr>
        <w:t>Б</w:t>
      </w:r>
    </w:p>
    <w:p w14:paraId="6BDDB364" w14:textId="1D241A20"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7735DE">
        <w:rPr>
          <w:bCs/>
          <w:color w:val="000000"/>
          <w:sz w:val="28"/>
          <w:szCs w:val="28"/>
        </w:rPr>
        <w:t>Б</w:t>
      </w:r>
    </w:p>
    <w:p w14:paraId="066BDB2C" w14:textId="7AA1C3A7" w:rsid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7735DE">
        <w:rPr>
          <w:bCs/>
          <w:color w:val="000000"/>
          <w:sz w:val="28"/>
          <w:szCs w:val="28"/>
        </w:rPr>
        <w:t>А</w:t>
      </w:r>
    </w:p>
    <w:p w14:paraId="4BBC5DD7" w14:textId="1F6BE3AB" w:rsidR="0044252A" w:rsidRDefault="0044252A" w:rsidP="0044252A">
      <w:pPr>
        <w:pStyle w:val="a4"/>
        <w:numPr>
          <w:ilvl w:val="0"/>
          <w:numId w:val="2"/>
        </w:numPr>
        <w:shd w:val="clear" w:color="auto" w:fill="FFFFFF"/>
        <w:ind w:left="426" w:hanging="426"/>
        <w:jc w:val="both"/>
        <w:rPr>
          <w:bCs/>
          <w:color w:val="000000"/>
          <w:sz w:val="28"/>
          <w:szCs w:val="28"/>
        </w:rPr>
      </w:pPr>
      <w:r w:rsidRPr="0044252A">
        <w:rPr>
          <w:bCs/>
          <w:color w:val="000000"/>
          <w:sz w:val="28"/>
          <w:szCs w:val="28"/>
        </w:rPr>
        <w:t>Ответ:</w:t>
      </w:r>
      <w:r w:rsidR="007D1AC1">
        <w:rPr>
          <w:bCs/>
          <w:color w:val="000000"/>
          <w:sz w:val="28"/>
          <w:szCs w:val="28"/>
        </w:rPr>
        <w:t xml:space="preserve"> </w:t>
      </w:r>
      <w:r w:rsidR="009F061D">
        <w:rPr>
          <w:bCs/>
          <w:color w:val="000000"/>
          <w:sz w:val="28"/>
          <w:szCs w:val="28"/>
        </w:rPr>
        <w:t>Б</w:t>
      </w:r>
    </w:p>
    <w:p w14:paraId="1AF92DEE" w14:textId="5CBE86ED" w:rsidR="0044252A" w:rsidRPr="0044252A" w:rsidRDefault="0044252A" w:rsidP="0044252A">
      <w:pPr>
        <w:pStyle w:val="a4"/>
        <w:numPr>
          <w:ilvl w:val="0"/>
          <w:numId w:val="2"/>
        </w:numPr>
        <w:shd w:val="clear" w:color="auto" w:fill="FFFFFF"/>
        <w:ind w:left="426" w:hanging="426"/>
        <w:jc w:val="both"/>
        <w:rPr>
          <w:bCs/>
          <w:color w:val="000000"/>
          <w:sz w:val="28"/>
          <w:szCs w:val="28"/>
        </w:rPr>
      </w:pPr>
      <w:r w:rsidRPr="0044252A">
        <w:rPr>
          <w:bCs/>
          <w:color w:val="000000"/>
          <w:sz w:val="28"/>
          <w:szCs w:val="28"/>
        </w:rPr>
        <w:t>Ответ:</w:t>
      </w:r>
      <w:r w:rsidR="007D1AC1">
        <w:rPr>
          <w:bCs/>
          <w:color w:val="000000"/>
          <w:sz w:val="28"/>
          <w:szCs w:val="28"/>
        </w:rPr>
        <w:t xml:space="preserve"> </w:t>
      </w:r>
      <w:r w:rsidR="009F061D">
        <w:rPr>
          <w:bCs/>
          <w:color w:val="000000"/>
          <w:sz w:val="28"/>
          <w:szCs w:val="28"/>
        </w:rPr>
        <w:t>Б</w:t>
      </w:r>
    </w:p>
    <w:sectPr w:rsidR="0044252A" w:rsidRPr="0044252A" w:rsidSect="00775AED">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89937" w14:textId="77777777" w:rsidR="00FA3A70" w:rsidRDefault="00FA3A70" w:rsidP="004B1B79">
      <w:pPr>
        <w:spacing w:after="0" w:line="240" w:lineRule="auto"/>
      </w:pPr>
      <w:r>
        <w:separator/>
      </w:r>
    </w:p>
  </w:endnote>
  <w:endnote w:type="continuationSeparator" w:id="0">
    <w:p w14:paraId="39EC414E" w14:textId="77777777" w:rsidR="00FA3A70" w:rsidRDefault="00FA3A70" w:rsidP="004B1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21002A87" w:usb1="090F0000" w:usb2="00000010" w:usb3="00000000" w:csb0="003F01FF"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ndale Sans UI">
    <w:altName w:val="Times New Roman"/>
    <w:charset w:val="00"/>
    <w:family w:val="auto"/>
    <w:pitch w:val="variable"/>
  </w:font>
  <w:font w:name="Century Schoolbook">
    <w:panose1 w:val="020406040505050203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Petersburg">
    <w:altName w:val="Cambria"/>
    <w:panose1 w:val="00000000000000000000"/>
    <w:charset w:val="00"/>
    <w:family w:val="roman"/>
    <w:notTrueType/>
    <w:pitch w:val="default"/>
    <w:sig w:usb0="00000003" w:usb1="00000000" w:usb2="00000000" w:usb3="00000000" w:csb0="00000001" w:csb1="00000000"/>
  </w:font>
  <w:font w:name="Bliss Pro">
    <w:altName w:val="Franklin Gothic Medium Cond"/>
    <w:panose1 w:val="00000000000000000000"/>
    <w:charset w:val="00"/>
    <w:family w:val="modern"/>
    <w:notTrueType/>
    <w:pitch w:val="variable"/>
    <w:sig w:usb0="A00002EF" w:usb1="4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3364484"/>
      <w:docPartObj>
        <w:docPartGallery w:val="Page Numbers (Bottom of Page)"/>
        <w:docPartUnique/>
      </w:docPartObj>
    </w:sdtPr>
    <w:sdtEndPr/>
    <w:sdtContent>
      <w:p w14:paraId="0CDA78C9" w14:textId="3DF7CCE9" w:rsidR="00775AED" w:rsidRDefault="00775AED">
        <w:pPr>
          <w:pStyle w:val="aa"/>
          <w:jc w:val="center"/>
        </w:pPr>
        <w:r>
          <w:fldChar w:fldCharType="begin"/>
        </w:r>
        <w:r>
          <w:instrText>PAGE   \* MERGEFORMAT</w:instrText>
        </w:r>
        <w:r>
          <w:fldChar w:fldCharType="separate"/>
        </w:r>
        <w:r w:rsidR="000C58FD">
          <w:rPr>
            <w:noProof/>
          </w:rPr>
          <w:t>8</w:t>
        </w:r>
        <w:r>
          <w:fldChar w:fldCharType="end"/>
        </w:r>
      </w:p>
    </w:sdtContent>
  </w:sdt>
  <w:p w14:paraId="0BF379E6" w14:textId="77777777" w:rsidR="00775AED" w:rsidRDefault="00775AE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E685A" w14:textId="77777777" w:rsidR="00FA3A70" w:rsidRDefault="00FA3A70" w:rsidP="004B1B79">
      <w:pPr>
        <w:spacing w:after="0" w:line="240" w:lineRule="auto"/>
      </w:pPr>
      <w:r>
        <w:separator/>
      </w:r>
    </w:p>
  </w:footnote>
  <w:footnote w:type="continuationSeparator" w:id="0">
    <w:p w14:paraId="1CA69457" w14:textId="77777777" w:rsidR="00FA3A70" w:rsidRDefault="00FA3A70" w:rsidP="004B1B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E2AE1"/>
    <w:multiLevelType w:val="hybridMultilevel"/>
    <w:tmpl w:val="4B6264CA"/>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F527C38"/>
    <w:multiLevelType w:val="hybridMultilevel"/>
    <w:tmpl w:val="A1E44A6C"/>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F8400EC"/>
    <w:multiLevelType w:val="hybridMultilevel"/>
    <w:tmpl w:val="1FC07D40"/>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F872C17"/>
    <w:multiLevelType w:val="hybridMultilevel"/>
    <w:tmpl w:val="2EE2F78C"/>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208A1801"/>
    <w:multiLevelType w:val="hybridMultilevel"/>
    <w:tmpl w:val="2F7AC88C"/>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10D1E70"/>
    <w:multiLevelType w:val="hybridMultilevel"/>
    <w:tmpl w:val="EC2E59C2"/>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3B0585B"/>
    <w:multiLevelType w:val="hybridMultilevel"/>
    <w:tmpl w:val="CC708226"/>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42A0DC1"/>
    <w:multiLevelType w:val="hybridMultilevel"/>
    <w:tmpl w:val="954C11E4"/>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5130D00"/>
    <w:multiLevelType w:val="hybridMultilevel"/>
    <w:tmpl w:val="B0CE52A6"/>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EDC63AB"/>
    <w:multiLevelType w:val="hybridMultilevel"/>
    <w:tmpl w:val="A3DCE04C"/>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FDC3EA7"/>
    <w:multiLevelType w:val="hybridMultilevel"/>
    <w:tmpl w:val="BF583CAE"/>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11368EA"/>
    <w:multiLevelType w:val="hybridMultilevel"/>
    <w:tmpl w:val="3F2E3538"/>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1886583"/>
    <w:multiLevelType w:val="hybridMultilevel"/>
    <w:tmpl w:val="4ED01114"/>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94E3173"/>
    <w:multiLevelType w:val="hybridMultilevel"/>
    <w:tmpl w:val="AA60B5EE"/>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BE34154"/>
    <w:multiLevelType w:val="hybridMultilevel"/>
    <w:tmpl w:val="FB28D6C0"/>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E1A22F6"/>
    <w:multiLevelType w:val="hybridMultilevel"/>
    <w:tmpl w:val="BBFA0682"/>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E7C63B1"/>
    <w:multiLevelType w:val="hybridMultilevel"/>
    <w:tmpl w:val="B750F29E"/>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443F6316"/>
    <w:multiLevelType w:val="hybridMultilevel"/>
    <w:tmpl w:val="13DC458A"/>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7415CA7"/>
    <w:multiLevelType w:val="hybridMultilevel"/>
    <w:tmpl w:val="6B9C9D2C"/>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DD24368"/>
    <w:multiLevelType w:val="hybridMultilevel"/>
    <w:tmpl w:val="57DE6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6F83E83"/>
    <w:multiLevelType w:val="hybridMultilevel"/>
    <w:tmpl w:val="CE1EE3B2"/>
    <w:lvl w:ilvl="0" w:tplc="BE901DFA">
      <w:start w:val="592"/>
      <w:numFmt w:val="decimal"/>
      <w:pStyle w:val="MacroStudyGuideQuestions"/>
      <w:lvlText w:val="%1."/>
      <w:lvlJc w:val="left"/>
      <w:pPr>
        <w:ind w:left="927" w:hanging="360"/>
      </w:pPr>
      <w:rPr>
        <w:rFonts w:hint="default"/>
        <w:b/>
        <w:i/>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7E658C3"/>
    <w:multiLevelType w:val="hybridMultilevel"/>
    <w:tmpl w:val="EED62FA0"/>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7FF27DA"/>
    <w:multiLevelType w:val="hybridMultilevel"/>
    <w:tmpl w:val="299A78EE"/>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5A1A5EDF"/>
    <w:multiLevelType w:val="hybridMultilevel"/>
    <w:tmpl w:val="6700E9D8"/>
    <w:lvl w:ilvl="0" w:tplc="FE688EA4">
      <w:start w:val="1"/>
      <w:numFmt w:val="russianLower"/>
      <w:lvlText w:val="%1."/>
      <w:lvlJc w:val="left"/>
      <w:pPr>
        <w:ind w:left="1429" w:hanging="360"/>
      </w:pPr>
      <w:rPr>
        <w:rFonts w:hint="default"/>
      </w:rPr>
    </w:lvl>
    <w:lvl w:ilvl="1" w:tplc="A09C2DE0">
      <w:start w:val="1"/>
      <w:numFmt w:val="lowerLett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5C591D8B"/>
    <w:multiLevelType w:val="hybridMultilevel"/>
    <w:tmpl w:val="23D2820E"/>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E09487F"/>
    <w:multiLevelType w:val="hybridMultilevel"/>
    <w:tmpl w:val="C386936E"/>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60C24D45"/>
    <w:multiLevelType w:val="hybridMultilevel"/>
    <w:tmpl w:val="3AD2E1A4"/>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6760C0A"/>
    <w:multiLevelType w:val="hybridMultilevel"/>
    <w:tmpl w:val="023039A0"/>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68972BE5"/>
    <w:multiLevelType w:val="hybridMultilevel"/>
    <w:tmpl w:val="3C40C93C"/>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C1B294B"/>
    <w:multiLevelType w:val="hybridMultilevel"/>
    <w:tmpl w:val="B8B21E14"/>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73845653"/>
    <w:multiLevelType w:val="hybridMultilevel"/>
    <w:tmpl w:val="DC08E02A"/>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4D9790D"/>
    <w:multiLevelType w:val="hybridMultilevel"/>
    <w:tmpl w:val="9A08B156"/>
    <w:lvl w:ilvl="0" w:tplc="FE688EA4">
      <w:start w:val="1"/>
      <w:numFmt w:val="russianLower"/>
      <w:lvlText w:val="%1."/>
      <w:lvlJc w:val="left"/>
      <w:pPr>
        <w:ind w:left="1429" w:hanging="360"/>
      </w:pPr>
      <w:rPr>
        <w:rFonts w:hint="default"/>
      </w:rPr>
    </w:lvl>
    <w:lvl w:ilvl="1" w:tplc="FE688EA4">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0"/>
  </w:num>
  <w:num w:numId="2">
    <w:abstractNumId w:val="19"/>
  </w:num>
  <w:num w:numId="3">
    <w:abstractNumId w:val="21"/>
  </w:num>
  <w:num w:numId="4">
    <w:abstractNumId w:val="12"/>
  </w:num>
  <w:num w:numId="5">
    <w:abstractNumId w:val="29"/>
  </w:num>
  <w:num w:numId="6">
    <w:abstractNumId w:val="23"/>
  </w:num>
  <w:num w:numId="7">
    <w:abstractNumId w:val="7"/>
  </w:num>
  <w:num w:numId="8">
    <w:abstractNumId w:val="27"/>
  </w:num>
  <w:num w:numId="9">
    <w:abstractNumId w:val="4"/>
  </w:num>
  <w:num w:numId="10">
    <w:abstractNumId w:val="15"/>
  </w:num>
  <w:num w:numId="11">
    <w:abstractNumId w:val="31"/>
  </w:num>
  <w:num w:numId="12">
    <w:abstractNumId w:val="26"/>
  </w:num>
  <w:num w:numId="13">
    <w:abstractNumId w:val="16"/>
  </w:num>
  <w:num w:numId="14">
    <w:abstractNumId w:val="8"/>
  </w:num>
  <w:num w:numId="15">
    <w:abstractNumId w:val="28"/>
  </w:num>
  <w:num w:numId="16">
    <w:abstractNumId w:val="10"/>
  </w:num>
  <w:num w:numId="17">
    <w:abstractNumId w:val="5"/>
  </w:num>
  <w:num w:numId="18">
    <w:abstractNumId w:val="22"/>
  </w:num>
  <w:num w:numId="19">
    <w:abstractNumId w:val="11"/>
  </w:num>
  <w:num w:numId="20">
    <w:abstractNumId w:val="30"/>
  </w:num>
  <w:num w:numId="21">
    <w:abstractNumId w:val="24"/>
  </w:num>
  <w:num w:numId="22">
    <w:abstractNumId w:val="6"/>
  </w:num>
  <w:num w:numId="23">
    <w:abstractNumId w:val="9"/>
  </w:num>
  <w:num w:numId="24">
    <w:abstractNumId w:val="18"/>
  </w:num>
  <w:num w:numId="25">
    <w:abstractNumId w:val="2"/>
  </w:num>
  <w:num w:numId="26">
    <w:abstractNumId w:val="13"/>
  </w:num>
  <w:num w:numId="27">
    <w:abstractNumId w:val="1"/>
  </w:num>
  <w:num w:numId="28">
    <w:abstractNumId w:val="3"/>
  </w:num>
  <w:num w:numId="29">
    <w:abstractNumId w:val="25"/>
  </w:num>
  <w:num w:numId="30">
    <w:abstractNumId w:val="0"/>
  </w:num>
  <w:num w:numId="31">
    <w:abstractNumId w:val="17"/>
  </w:num>
  <w:num w:numId="32">
    <w:abstractNumId w:val="1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E0C"/>
    <w:rsid w:val="00002385"/>
    <w:rsid w:val="0002118C"/>
    <w:rsid w:val="00023224"/>
    <w:rsid w:val="0002788B"/>
    <w:rsid w:val="000323F8"/>
    <w:rsid w:val="000355B1"/>
    <w:rsid w:val="00036790"/>
    <w:rsid w:val="00046C4F"/>
    <w:rsid w:val="00051218"/>
    <w:rsid w:val="0005399A"/>
    <w:rsid w:val="00056F41"/>
    <w:rsid w:val="00057ACF"/>
    <w:rsid w:val="000613F0"/>
    <w:rsid w:val="00062F18"/>
    <w:rsid w:val="00070C32"/>
    <w:rsid w:val="00071CE0"/>
    <w:rsid w:val="0007450F"/>
    <w:rsid w:val="00075331"/>
    <w:rsid w:val="00085B3D"/>
    <w:rsid w:val="000870BB"/>
    <w:rsid w:val="000A1020"/>
    <w:rsid w:val="000A61D5"/>
    <w:rsid w:val="000B1A86"/>
    <w:rsid w:val="000C58FD"/>
    <w:rsid w:val="000D0D30"/>
    <w:rsid w:val="000D31E5"/>
    <w:rsid w:val="000F1733"/>
    <w:rsid w:val="000F1F02"/>
    <w:rsid w:val="000F3C7C"/>
    <w:rsid w:val="000F7F7A"/>
    <w:rsid w:val="0010168A"/>
    <w:rsid w:val="00105C1C"/>
    <w:rsid w:val="0011152C"/>
    <w:rsid w:val="00116B57"/>
    <w:rsid w:val="00133868"/>
    <w:rsid w:val="0013579B"/>
    <w:rsid w:val="00157597"/>
    <w:rsid w:val="00173444"/>
    <w:rsid w:val="0019225C"/>
    <w:rsid w:val="0019304F"/>
    <w:rsid w:val="001A3AC1"/>
    <w:rsid w:val="001C0D5E"/>
    <w:rsid w:val="001E7769"/>
    <w:rsid w:val="001E7DBD"/>
    <w:rsid w:val="001F753A"/>
    <w:rsid w:val="00227336"/>
    <w:rsid w:val="00236707"/>
    <w:rsid w:val="00240F58"/>
    <w:rsid w:val="002423CD"/>
    <w:rsid w:val="0029316E"/>
    <w:rsid w:val="002A4A53"/>
    <w:rsid w:val="002A5D57"/>
    <w:rsid w:val="002A6AD1"/>
    <w:rsid w:val="002B02DD"/>
    <w:rsid w:val="002B4BF4"/>
    <w:rsid w:val="002F19BC"/>
    <w:rsid w:val="002F5BC2"/>
    <w:rsid w:val="002F7C7B"/>
    <w:rsid w:val="003144FD"/>
    <w:rsid w:val="00323DBA"/>
    <w:rsid w:val="0033730A"/>
    <w:rsid w:val="00337D33"/>
    <w:rsid w:val="00347BD5"/>
    <w:rsid w:val="0035150A"/>
    <w:rsid w:val="00361939"/>
    <w:rsid w:val="00363814"/>
    <w:rsid w:val="00371D79"/>
    <w:rsid w:val="00372F7E"/>
    <w:rsid w:val="00392DEA"/>
    <w:rsid w:val="003944CF"/>
    <w:rsid w:val="003A6A7C"/>
    <w:rsid w:val="003A71D6"/>
    <w:rsid w:val="003B4A79"/>
    <w:rsid w:val="003E5DBF"/>
    <w:rsid w:val="003F1E20"/>
    <w:rsid w:val="00411D5B"/>
    <w:rsid w:val="00421FD9"/>
    <w:rsid w:val="00424D14"/>
    <w:rsid w:val="00430902"/>
    <w:rsid w:val="00436FF6"/>
    <w:rsid w:val="0043756F"/>
    <w:rsid w:val="0044252A"/>
    <w:rsid w:val="0046615C"/>
    <w:rsid w:val="004851D6"/>
    <w:rsid w:val="00491CD0"/>
    <w:rsid w:val="004A0635"/>
    <w:rsid w:val="004A73B3"/>
    <w:rsid w:val="004B1B79"/>
    <w:rsid w:val="004B24BA"/>
    <w:rsid w:val="004B50EA"/>
    <w:rsid w:val="004D019F"/>
    <w:rsid w:val="004D6C45"/>
    <w:rsid w:val="004E0A52"/>
    <w:rsid w:val="004E244C"/>
    <w:rsid w:val="004E34F9"/>
    <w:rsid w:val="00512847"/>
    <w:rsid w:val="00525465"/>
    <w:rsid w:val="0052761B"/>
    <w:rsid w:val="0053233D"/>
    <w:rsid w:val="00555BF4"/>
    <w:rsid w:val="005637B9"/>
    <w:rsid w:val="00571C32"/>
    <w:rsid w:val="00576503"/>
    <w:rsid w:val="0058024F"/>
    <w:rsid w:val="005908DC"/>
    <w:rsid w:val="005C5B23"/>
    <w:rsid w:val="005D00E4"/>
    <w:rsid w:val="005D264D"/>
    <w:rsid w:val="005D54E2"/>
    <w:rsid w:val="005E73D2"/>
    <w:rsid w:val="005F0DC6"/>
    <w:rsid w:val="00603F4B"/>
    <w:rsid w:val="00606260"/>
    <w:rsid w:val="00612B72"/>
    <w:rsid w:val="00616160"/>
    <w:rsid w:val="0062477E"/>
    <w:rsid w:val="006428B1"/>
    <w:rsid w:val="00670442"/>
    <w:rsid w:val="006739A7"/>
    <w:rsid w:val="00676F46"/>
    <w:rsid w:val="00677A42"/>
    <w:rsid w:val="00683C46"/>
    <w:rsid w:val="00684869"/>
    <w:rsid w:val="00685E78"/>
    <w:rsid w:val="00692B3B"/>
    <w:rsid w:val="006A5132"/>
    <w:rsid w:val="006A5E0C"/>
    <w:rsid w:val="006C0615"/>
    <w:rsid w:val="006C1A58"/>
    <w:rsid w:val="006C2CB0"/>
    <w:rsid w:val="006C6BB8"/>
    <w:rsid w:val="006E478D"/>
    <w:rsid w:val="006E5B5C"/>
    <w:rsid w:val="006E5BA5"/>
    <w:rsid w:val="007025F4"/>
    <w:rsid w:val="00702CD9"/>
    <w:rsid w:val="00723801"/>
    <w:rsid w:val="007241DE"/>
    <w:rsid w:val="00730006"/>
    <w:rsid w:val="0074166F"/>
    <w:rsid w:val="007416D3"/>
    <w:rsid w:val="007458AF"/>
    <w:rsid w:val="00765DF7"/>
    <w:rsid w:val="00766B84"/>
    <w:rsid w:val="007735DE"/>
    <w:rsid w:val="00775AED"/>
    <w:rsid w:val="00776173"/>
    <w:rsid w:val="007811B6"/>
    <w:rsid w:val="00794E70"/>
    <w:rsid w:val="007A08D5"/>
    <w:rsid w:val="007A1145"/>
    <w:rsid w:val="007A532A"/>
    <w:rsid w:val="007B7143"/>
    <w:rsid w:val="007C34DB"/>
    <w:rsid w:val="007C501B"/>
    <w:rsid w:val="007C647E"/>
    <w:rsid w:val="007D07B3"/>
    <w:rsid w:val="007D1AC1"/>
    <w:rsid w:val="007D3FFF"/>
    <w:rsid w:val="00805A1E"/>
    <w:rsid w:val="00821403"/>
    <w:rsid w:val="008269EF"/>
    <w:rsid w:val="0082779B"/>
    <w:rsid w:val="00833384"/>
    <w:rsid w:val="00834C54"/>
    <w:rsid w:val="008427AC"/>
    <w:rsid w:val="00844AC8"/>
    <w:rsid w:val="008477E5"/>
    <w:rsid w:val="0085047C"/>
    <w:rsid w:val="00860DE8"/>
    <w:rsid w:val="00863860"/>
    <w:rsid w:val="00872C69"/>
    <w:rsid w:val="00872EEE"/>
    <w:rsid w:val="00876CE3"/>
    <w:rsid w:val="00885AD8"/>
    <w:rsid w:val="008C0B7E"/>
    <w:rsid w:val="008E65F9"/>
    <w:rsid w:val="008E7877"/>
    <w:rsid w:val="008F4190"/>
    <w:rsid w:val="008F5488"/>
    <w:rsid w:val="008F7952"/>
    <w:rsid w:val="0090581F"/>
    <w:rsid w:val="00910B4E"/>
    <w:rsid w:val="00914DC9"/>
    <w:rsid w:val="009279FF"/>
    <w:rsid w:val="0093468E"/>
    <w:rsid w:val="0094063B"/>
    <w:rsid w:val="00980A8F"/>
    <w:rsid w:val="00984406"/>
    <w:rsid w:val="00996602"/>
    <w:rsid w:val="00996958"/>
    <w:rsid w:val="009D11F6"/>
    <w:rsid w:val="009E5A5A"/>
    <w:rsid w:val="009F0051"/>
    <w:rsid w:val="009F061D"/>
    <w:rsid w:val="00A11A09"/>
    <w:rsid w:val="00A20A6E"/>
    <w:rsid w:val="00A426D5"/>
    <w:rsid w:val="00A4311C"/>
    <w:rsid w:val="00A51CE9"/>
    <w:rsid w:val="00A51E27"/>
    <w:rsid w:val="00A529CE"/>
    <w:rsid w:val="00A869A2"/>
    <w:rsid w:val="00A91B1F"/>
    <w:rsid w:val="00A92B81"/>
    <w:rsid w:val="00A93AB1"/>
    <w:rsid w:val="00A94CD6"/>
    <w:rsid w:val="00A96F92"/>
    <w:rsid w:val="00AA5F3A"/>
    <w:rsid w:val="00AB0FCD"/>
    <w:rsid w:val="00AB6531"/>
    <w:rsid w:val="00AB6E25"/>
    <w:rsid w:val="00AD7C85"/>
    <w:rsid w:val="00AE2C3D"/>
    <w:rsid w:val="00AE3E1A"/>
    <w:rsid w:val="00AF42E4"/>
    <w:rsid w:val="00B00F89"/>
    <w:rsid w:val="00B01101"/>
    <w:rsid w:val="00B022B3"/>
    <w:rsid w:val="00B11BC7"/>
    <w:rsid w:val="00B3512A"/>
    <w:rsid w:val="00B454F7"/>
    <w:rsid w:val="00B57FB1"/>
    <w:rsid w:val="00B6274C"/>
    <w:rsid w:val="00B72656"/>
    <w:rsid w:val="00B85787"/>
    <w:rsid w:val="00B87BD8"/>
    <w:rsid w:val="00BA5FF3"/>
    <w:rsid w:val="00BA74A3"/>
    <w:rsid w:val="00BC6B02"/>
    <w:rsid w:val="00BD437D"/>
    <w:rsid w:val="00BE7727"/>
    <w:rsid w:val="00C01F30"/>
    <w:rsid w:val="00C0361F"/>
    <w:rsid w:val="00C13BB2"/>
    <w:rsid w:val="00C26D61"/>
    <w:rsid w:val="00C36604"/>
    <w:rsid w:val="00C542BA"/>
    <w:rsid w:val="00C66B65"/>
    <w:rsid w:val="00C743FA"/>
    <w:rsid w:val="00C745BF"/>
    <w:rsid w:val="00C75393"/>
    <w:rsid w:val="00C81958"/>
    <w:rsid w:val="00C83BED"/>
    <w:rsid w:val="00C86DF7"/>
    <w:rsid w:val="00C8770D"/>
    <w:rsid w:val="00CA10B4"/>
    <w:rsid w:val="00CA11FD"/>
    <w:rsid w:val="00CA5A81"/>
    <w:rsid w:val="00CA771D"/>
    <w:rsid w:val="00CD7F31"/>
    <w:rsid w:val="00CF6B84"/>
    <w:rsid w:val="00D05E57"/>
    <w:rsid w:val="00D1055A"/>
    <w:rsid w:val="00D227BD"/>
    <w:rsid w:val="00D32259"/>
    <w:rsid w:val="00D47CEE"/>
    <w:rsid w:val="00D56599"/>
    <w:rsid w:val="00D60301"/>
    <w:rsid w:val="00D661C4"/>
    <w:rsid w:val="00D73EA5"/>
    <w:rsid w:val="00D84378"/>
    <w:rsid w:val="00DA084C"/>
    <w:rsid w:val="00DB7969"/>
    <w:rsid w:val="00DC0CB2"/>
    <w:rsid w:val="00DC239C"/>
    <w:rsid w:val="00DD233D"/>
    <w:rsid w:val="00DD6CD7"/>
    <w:rsid w:val="00DD7296"/>
    <w:rsid w:val="00DE17E9"/>
    <w:rsid w:val="00DE3FD6"/>
    <w:rsid w:val="00DE46A7"/>
    <w:rsid w:val="00DF2E3F"/>
    <w:rsid w:val="00DF4088"/>
    <w:rsid w:val="00DF62D0"/>
    <w:rsid w:val="00E00C9B"/>
    <w:rsid w:val="00E10DDF"/>
    <w:rsid w:val="00E22113"/>
    <w:rsid w:val="00E35A43"/>
    <w:rsid w:val="00E56455"/>
    <w:rsid w:val="00E84CC2"/>
    <w:rsid w:val="00E85C6D"/>
    <w:rsid w:val="00EA0AE0"/>
    <w:rsid w:val="00EA390B"/>
    <w:rsid w:val="00EB03DE"/>
    <w:rsid w:val="00EE335D"/>
    <w:rsid w:val="00EE75DC"/>
    <w:rsid w:val="00EF144F"/>
    <w:rsid w:val="00EF6AC6"/>
    <w:rsid w:val="00F0052E"/>
    <w:rsid w:val="00F1323D"/>
    <w:rsid w:val="00F14A22"/>
    <w:rsid w:val="00F14E2D"/>
    <w:rsid w:val="00F26C81"/>
    <w:rsid w:val="00F3086C"/>
    <w:rsid w:val="00F32433"/>
    <w:rsid w:val="00F33FB6"/>
    <w:rsid w:val="00F35C6A"/>
    <w:rsid w:val="00F45C8B"/>
    <w:rsid w:val="00F56B37"/>
    <w:rsid w:val="00F64131"/>
    <w:rsid w:val="00F64920"/>
    <w:rsid w:val="00F7287B"/>
    <w:rsid w:val="00F80B80"/>
    <w:rsid w:val="00FA0BCC"/>
    <w:rsid w:val="00FA3A70"/>
    <w:rsid w:val="00FF0DF8"/>
    <w:rsid w:val="00FF5C98"/>
    <w:rsid w:val="00FF6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02250"/>
  <w15:docId w15:val="{71827EB6-23C8-4540-A3FA-1E400BFB3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316E"/>
  </w:style>
  <w:style w:type="paragraph" w:styleId="1">
    <w:name w:val="heading 1"/>
    <w:basedOn w:val="a"/>
    <w:next w:val="a"/>
    <w:link w:val="10"/>
    <w:uiPriority w:val="9"/>
    <w:qFormat/>
    <w:rsid w:val="00F35C6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8F5488"/>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4">
    <w:name w:val="heading 4"/>
    <w:basedOn w:val="a"/>
    <w:next w:val="a"/>
    <w:link w:val="40"/>
    <w:qFormat/>
    <w:rsid w:val="008F5488"/>
    <w:pPr>
      <w:keepNext/>
      <w:widowControl w:val="0"/>
      <w:spacing w:after="0" w:line="240" w:lineRule="auto"/>
      <w:outlineLvl w:val="3"/>
    </w:pPr>
    <w:rPr>
      <w:rFonts w:ascii="Times New Roman" w:eastAsia="Times New Roman" w:hAnsi="Times New Roman" w:cs="Times New Roman"/>
      <w:b/>
      <w:bCs/>
      <w:sz w:val="20"/>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8F5488"/>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rsid w:val="008F5488"/>
    <w:rPr>
      <w:rFonts w:ascii="Times New Roman" w:eastAsia="Times New Roman" w:hAnsi="Times New Roman" w:cs="Times New Roman"/>
      <w:b/>
      <w:bCs/>
      <w:sz w:val="20"/>
      <w:szCs w:val="24"/>
      <w:lang w:eastAsia="ru-RU"/>
    </w:rPr>
  </w:style>
  <w:style w:type="table" w:customStyle="1" w:styleId="3">
    <w:name w:val="Сетка таблицы3"/>
    <w:basedOn w:val="a1"/>
    <w:next w:val="a3"/>
    <w:rsid w:val="008F54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8F548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5">
    <w:name w:val="Абзац списка Знак"/>
    <w:basedOn w:val="a0"/>
    <w:link w:val="a4"/>
    <w:uiPriority w:val="34"/>
    <w:qFormat/>
    <w:locked/>
    <w:rsid w:val="008F5488"/>
    <w:rPr>
      <w:rFonts w:ascii="Times New Roman" w:eastAsia="Times New Roman" w:hAnsi="Times New Roman" w:cs="Times New Roman"/>
      <w:sz w:val="24"/>
      <w:szCs w:val="24"/>
      <w:lang w:eastAsia="ru-RU"/>
    </w:rPr>
  </w:style>
  <w:style w:type="table" w:customStyle="1" w:styleId="6">
    <w:name w:val="Сетка таблицы6"/>
    <w:basedOn w:val="a1"/>
    <w:next w:val="a3"/>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9">
    <w:name w:val="Font Style49"/>
    <w:basedOn w:val="a0"/>
    <w:uiPriority w:val="99"/>
    <w:rsid w:val="008F5488"/>
    <w:rPr>
      <w:rFonts w:ascii="Times New Roman" w:hAnsi="Times New Roman" w:cs="Times New Roman"/>
      <w:sz w:val="40"/>
      <w:szCs w:val="40"/>
    </w:rPr>
  </w:style>
  <w:style w:type="character" w:customStyle="1" w:styleId="a6">
    <w:name w:val="Текст выноски Знак"/>
    <w:basedOn w:val="a0"/>
    <w:link w:val="a7"/>
    <w:uiPriority w:val="99"/>
    <w:semiHidden/>
    <w:rsid w:val="008F5488"/>
    <w:rPr>
      <w:rFonts w:ascii="Tahoma" w:hAnsi="Tahoma" w:cs="Tahoma"/>
      <w:sz w:val="16"/>
      <w:szCs w:val="16"/>
    </w:rPr>
  </w:style>
  <w:style w:type="paragraph" w:styleId="a7">
    <w:name w:val="Balloon Text"/>
    <w:basedOn w:val="a"/>
    <w:link w:val="a6"/>
    <w:uiPriority w:val="99"/>
    <w:semiHidden/>
    <w:unhideWhenUsed/>
    <w:rsid w:val="008F5488"/>
    <w:pPr>
      <w:spacing w:after="0" w:line="240" w:lineRule="auto"/>
    </w:pPr>
    <w:rPr>
      <w:rFonts w:ascii="Tahoma" w:hAnsi="Tahoma" w:cs="Tahoma"/>
      <w:sz w:val="16"/>
      <w:szCs w:val="16"/>
    </w:rPr>
  </w:style>
  <w:style w:type="paragraph" w:styleId="a8">
    <w:name w:val="header"/>
    <w:basedOn w:val="a"/>
    <w:link w:val="a9"/>
    <w:uiPriority w:val="99"/>
    <w:unhideWhenUsed/>
    <w:rsid w:val="008F548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F5488"/>
  </w:style>
  <w:style w:type="paragraph" w:styleId="aa">
    <w:name w:val="footer"/>
    <w:basedOn w:val="a"/>
    <w:link w:val="ab"/>
    <w:uiPriority w:val="99"/>
    <w:unhideWhenUsed/>
    <w:rsid w:val="008F548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F5488"/>
  </w:style>
  <w:style w:type="character" w:customStyle="1" w:styleId="FontStyle18">
    <w:name w:val="Font Style18"/>
    <w:basedOn w:val="a0"/>
    <w:uiPriority w:val="99"/>
    <w:rsid w:val="008F5488"/>
    <w:rPr>
      <w:rFonts w:ascii="Times New Roman" w:hAnsi="Times New Roman" w:cs="Times New Roman"/>
      <w:sz w:val="22"/>
      <w:szCs w:val="22"/>
    </w:rPr>
  </w:style>
  <w:style w:type="paragraph" w:styleId="ac">
    <w:name w:val="Title"/>
    <w:basedOn w:val="a"/>
    <w:link w:val="ad"/>
    <w:qFormat/>
    <w:rsid w:val="008F5488"/>
    <w:pPr>
      <w:keepNext/>
      <w:spacing w:after="0" w:line="240" w:lineRule="auto"/>
      <w:jc w:val="center"/>
    </w:pPr>
    <w:rPr>
      <w:rFonts w:ascii="Courier New" w:eastAsia="Times New Roman" w:hAnsi="Courier New" w:cs="Courier New"/>
      <w:b/>
      <w:bCs/>
      <w:sz w:val="28"/>
      <w:szCs w:val="28"/>
      <w:lang w:eastAsia="ru-RU"/>
    </w:rPr>
  </w:style>
  <w:style w:type="character" w:customStyle="1" w:styleId="ad">
    <w:name w:val="Заголовок Знак"/>
    <w:basedOn w:val="a0"/>
    <w:link w:val="ac"/>
    <w:rsid w:val="008F5488"/>
    <w:rPr>
      <w:rFonts w:ascii="Courier New" w:eastAsia="Times New Roman" w:hAnsi="Courier New" w:cs="Courier New"/>
      <w:b/>
      <w:bCs/>
      <w:sz w:val="28"/>
      <w:szCs w:val="28"/>
      <w:lang w:eastAsia="ru-RU"/>
    </w:rPr>
  </w:style>
  <w:style w:type="paragraph" w:customStyle="1" w:styleId="21">
    <w:name w:val="Заголовок №2"/>
    <w:basedOn w:val="a"/>
    <w:link w:val="22"/>
    <w:autoRedefine/>
    <w:qFormat/>
    <w:rsid w:val="009D11F6"/>
    <w:pPr>
      <w:keepNext/>
      <w:keepLines/>
      <w:tabs>
        <w:tab w:val="left" w:pos="0"/>
      </w:tabs>
      <w:autoSpaceDE w:val="0"/>
      <w:autoSpaceDN w:val="0"/>
      <w:adjustRightInd w:val="0"/>
      <w:spacing w:after="0"/>
      <w:ind w:firstLine="709"/>
      <w:contextualSpacing/>
      <w:jc w:val="both"/>
      <w:outlineLvl w:val="1"/>
    </w:pPr>
    <w:rPr>
      <w:rFonts w:ascii="Times New Roman" w:eastAsia="Times New Roman" w:hAnsi="Times New Roman" w:cs="Times New Roman"/>
      <w:color w:val="000000"/>
      <w:sz w:val="28"/>
      <w:szCs w:val="28"/>
      <w:lang w:bidi="en-US"/>
    </w:rPr>
  </w:style>
  <w:style w:type="character" w:customStyle="1" w:styleId="22">
    <w:name w:val="Заголовок №2 Знак"/>
    <w:basedOn w:val="a0"/>
    <w:link w:val="21"/>
    <w:rsid w:val="009D11F6"/>
    <w:rPr>
      <w:rFonts w:ascii="Times New Roman" w:eastAsia="Times New Roman" w:hAnsi="Times New Roman" w:cs="Times New Roman"/>
      <w:color w:val="000000"/>
      <w:sz w:val="28"/>
      <w:szCs w:val="28"/>
      <w:lang w:bidi="en-US"/>
    </w:rPr>
  </w:style>
  <w:style w:type="character" w:customStyle="1" w:styleId="ae">
    <w:name w:val="Основной текст + Курсив"/>
    <w:basedOn w:val="a0"/>
    <w:rsid w:val="008F5488"/>
    <w:rPr>
      <w:rFonts w:ascii="Times New Roman" w:eastAsia="Times New Roman" w:hAnsi="Times New Roman" w:cs="Times New Roman"/>
      <w:i/>
      <w:iCs/>
      <w:color w:val="000000"/>
      <w:spacing w:val="0"/>
      <w:w w:val="100"/>
      <w:position w:val="0"/>
      <w:sz w:val="20"/>
      <w:szCs w:val="20"/>
      <w:shd w:val="clear" w:color="auto" w:fill="FFFFFF"/>
      <w:lang w:val="ru-RU"/>
    </w:rPr>
  </w:style>
  <w:style w:type="character" w:customStyle="1" w:styleId="2Candara13pt">
    <w:name w:val="Заголовок №2 + Candara;13 pt;Курсив"/>
    <w:rsid w:val="008F5488"/>
    <w:rPr>
      <w:rFonts w:ascii="Candara" w:eastAsia="Candara" w:hAnsi="Candara" w:cs="Candara"/>
      <w:b/>
      <w:bCs/>
      <w:i/>
      <w:iCs/>
      <w:color w:val="000000"/>
      <w:spacing w:val="0"/>
      <w:w w:val="100"/>
      <w:position w:val="0"/>
      <w:sz w:val="26"/>
      <w:szCs w:val="26"/>
      <w:shd w:val="clear" w:color="auto" w:fill="FFFFFF"/>
      <w:lang w:val="ru-RU"/>
    </w:rPr>
  </w:style>
  <w:style w:type="paragraph" w:customStyle="1" w:styleId="23">
    <w:name w:val="Основной текст2"/>
    <w:basedOn w:val="a"/>
    <w:link w:val="af"/>
    <w:rsid w:val="008F5488"/>
    <w:pPr>
      <w:widowControl w:val="0"/>
      <w:shd w:val="clear" w:color="auto" w:fill="FFFFFF"/>
      <w:spacing w:after="0" w:line="226" w:lineRule="exact"/>
      <w:jc w:val="both"/>
    </w:pPr>
    <w:rPr>
      <w:rFonts w:ascii="Times New Roman" w:eastAsia="Times New Roman" w:hAnsi="Times New Roman" w:cs="Times New Roman"/>
      <w:color w:val="000000"/>
      <w:sz w:val="20"/>
      <w:szCs w:val="20"/>
      <w:lang w:eastAsia="ru-RU"/>
    </w:rPr>
  </w:style>
  <w:style w:type="character" w:customStyle="1" w:styleId="af">
    <w:name w:val="Основной текст_"/>
    <w:link w:val="23"/>
    <w:rsid w:val="008F5488"/>
    <w:rPr>
      <w:rFonts w:ascii="Times New Roman" w:eastAsia="Times New Roman" w:hAnsi="Times New Roman" w:cs="Times New Roman"/>
      <w:color w:val="000000"/>
      <w:sz w:val="20"/>
      <w:szCs w:val="20"/>
      <w:shd w:val="clear" w:color="auto" w:fill="FFFFFF"/>
      <w:lang w:eastAsia="ru-RU"/>
    </w:rPr>
  </w:style>
  <w:style w:type="character" w:customStyle="1" w:styleId="75pt">
    <w:name w:val="Основной текст + 7;5 pt"/>
    <w:rsid w:val="008F5488"/>
    <w:rPr>
      <w:rFonts w:ascii="Times New Roman" w:eastAsia="Times New Roman" w:hAnsi="Times New Roman" w:cs="Times New Roman"/>
      <w:b/>
      <w:bCs/>
      <w:color w:val="000000"/>
      <w:spacing w:val="0"/>
      <w:w w:val="100"/>
      <w:position w:val="0"/>
      <w:sz w:val="15"/>
      <w:szCs w:val="15"/>
      <w:shd w:val="clear" w:color="auto" w:fill="FFFFFF"/>
      <w:lang w:val="ru-RU"/>
    </w:rPr>
  </w:style>
  <w:style w:type="character" w:customStyle="1" w:styleId="75pt0">
    <w:name w:val="Основной текст + 7;5 pt;Курсив"/>
    <w:rsid w:val="008F5488"/>
    <w:rPr>
      <w:rFonts w:ascii="Times New Roman" w:eastAsia="Times New Roman" w:hAnsi="Times New Roman" w:cs="Times New Roman"/>
      <w:b/>
      <w:bCs/>
      <w:i/>
      <w:iCs/>
      <w:color w:val="000000"/>
      <w:spacing w:val="0"/>
      <w:w w:val="100"/>
      <w:position w:val="0"/>
      <w:sz w:val="15"/>
      <w:szCs w:val="15"/>
      <w:shd w:val="clear" w:color="auto" w:fill="FFFFFF"/>
      <w:lang w:val="ru-RU"/>
    </w:rPr>
  </w:style>
  <w:style w:type="character" w:customStyle="1" w:styleId="apple-converted-space">
    <w:name w:val="apple-converted-space"/>
    <w:basedOn w:val="a0"/>
    <w:rsid w:val="008F5488"/>
  </w:style>
  <w:style w:type="paragraph" w:styleId="af0">
    <w:name w:val="Normal (Web)"/>
    <w:basedOn w:val="a"/>
    <w:uiPriority w:val="99"/>
    <w:unhideWhenUsed/>
    <w:rsid w:val="008F54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Strong"/>
    <w:basedOn w:val="a0"/>
    <w:uiPriority w:val="22"/>
    <w:qFormat/>
    <w:rsid w:val="008F5488"/>
    <w:rPr>
      <w:b/>
      <w:bCs/>
    </w:rPr>
  </w:style>
  <w:style w:type="character" w:styleId="af2">
    <w:name w:val="Emphasis"/>
    <w:basedOn w:val="a0"/>
    <w:uiPriority w:val="20"/>
    <w:qFormat/>
    <w:rsid w:val="008F5488"/>
    <w:rPr>
      <w:i/>
      <w:iCs/>
    </w:rPr>
  </w:style>
  <w:style w:type="character" w:customStyle="1" w:styleId="grame">
    <w:name w:val="grame"/>
    <w:basedOn w:val="a0"/>
    <w:rsid w:val="008F5488"/>
  </w:style>
  <w:style w:type="paragraph" w:styleId="af3">
    <w:name w:val="Body Text Indent"/>
    <w:aliases w:val="текст,Основной текст 1"/>
    <w:basedOn w:val="a"/>
    <w:link w:val="af4"/>
    <w:rsid w:val="008F5488"/>
    <w:pPr>
      <w:spacing w:after="0" w:line="240" w:lineRule="auto"/>
      <w:ind w:firstLine="1134"/>
      <w:jc w:val="both"/>
    </w:pPr>
    <w:rPr>
      <w:rFonts w:ascii="Times New Roman" w:eastAsia="Times New Roman" w:hAnsi="Times New Roman" w:cs="Times New Roman"/>
      <w:sz w:val="24"/>
      <w:szCs w:val="20"/>
      <w:lang w:eastAsia="ru-RU"/>
    </w:rPr>
  </w:style>
  <w:style w:type="character" w:customStyle="1" w:styleId="af4">
    <w:name w:val="Основной текст с отступом Знак"/>
    <w:aliases w:val="текст Знак,Основной текст 1 Знак"/>
    <w:basedOn w:val="a0"/>
    <w:link w:val="af3"/>
    <w:rsid w:val="008F5488"/>
    <w:rPr>
      <w:rFonts w:ascii="Times New Roman" w:eastAsia="Times New Roman" w:hAnsi="Times New Roman" w:cs="Times New Roman"/>
      <w:sz w:val="24"/>
      <w:szCs w:val="20"/>
      <w:lang w:eastAsia="ru-RU"/>
    </w:rPr>
  </w:style>
  <w:style w:type="character" w:styleId="af5">
    <w:name w:val="Hyperlink"/>
    <w:uiPriority w:val="99"/>
    <w:unhideWhenUsed/>
    <w:rsid w:val="008F5488"/>
    <w:rPr>
      <w:color w:val="0563C1"/>
      <w:u w:val="single"/>
    </w:rPr>
  </w:style>
  <w:style w:type="character" w:customStyle="1" w:styleId="FontStyle37">
    <w:name w:val="Font Style37"/>
    <w:uiPriority w:val="99"/>
    <w:rsid w:val="008F5488"/>
    <w:rPr>
      <w:rFonts w:ascii="Times New Roman" w:hAnsi="Times New Roman" w:cs="Times New Roman"/>
      <w:sz w:val="18"/>
      <w:szCs w:val="18"/>
    </w:rPr>
  </w:style>
  <w:style w:type="paragraph" w:customStyle="1" w:styleId="Web">
    <w:name w:val="Обычный (Web)"/>
    <w:basedOn w:val="a"/>
    <w:uiPriority w:val="99"/>
    <w:semiHidden/>
    <w:rsid w:val="008F5488"/>
    <w:pPr>
      <w:widowControl w:val="0"/>
      <w:suppressAutoHyphens/>
      <w:spacing w:after="0" w:line="360" w:lineRule="atLeast"/>
      <w:jc w:val="both"/>
    </w:pPr>
    <w:rPr>
      <w:rFonts w:ascii="Times New Roman" w:eastAsia="Times New Roman" w:hAnsi="Times New Roman" w:cs="Times New Roman"/>
      <w:sz w:val="24"/>
      <w:szCs w:val="24"/>
      <w:lang w:eastAsia="ar-SA"/>
    </w:rPr>
  </w:style>
  <w:style w:type="paragraph" w:customStyle="1" w:styleId="Style2">
    <w:name w:val="Style2"/>
    <w:basedOn w:val="a"/>
    <w:uiPriority w:val="99"/>
    <w:rsid w:val="008F5488"/>
    <w:pPr>
      <w:widowControl w:val="0"/>
      <w:autoSpaceDE w:val="0"/>
      <w:autoSpaceDN w:val="0"/>
      <w:adjustRightInd w:val="0"/>
      <w:spacing w:after="0" w:line="336" w:lineRule="exact"/>
    </w:pPr>
    <w:rPr>
      <w:rFonts w:ascii="Times New Roman" w:eastAsia="Times New Roman" w:hAnsi="Times New Roman" w:cs="Times New Roman"/>
      <w:sz w:val="24"/>
      <w:szCs w:val="24"/>
      <w:lang w:eastAsia="ru-RU"/>
    </w:rPr>
  </w:style>
  <w:style w:type="character" w:customStyle="1" w:styleId="FontStyle35">
    <w:name w:val="Font Style35"/>
    <w:uiPriority w:val="99"/>
    <w:rsid w:val="008F5488"/>
    <w:rPr>
      <w:rFonts w:ascii="Arial Unicode MS" w:eastAsia="Arial Unicode MS" w:cs="Arial Unicode MS"/>
      <w:b/>
      <w:bCs/>
      <w:spacing w:val="-10"/>
      <w:sz w:val="24"/>
      <w:szCs w:val="24"/>
    </w:rPr>
  </w:style>
  <w:style w:type="paragraph" w:customStyle="1" w:styleId="Style5">
    <w:name w:val="Style5"/>
    <w:basedOn w:val="a"/>
    <w:uiPriority w:val="99"/>
    <w:rsid w:val="008F5488"/>
    <w:pPr>
      <w:widowControl w:val="0"/>
      <w:autoSpaceDE w:val="0"/>
      <w:autoSpaceDN w:val="0"/>
      <w:adjustRightInd w:val="0"/>
      <w:spacing w:after="0" w:line="240" w:lineRule="auto"/>
    </w:pPr>
    <w:rPr>
      <w:rFonts w:ascii="Franklin Gothic Heavy" w:eastAsia="Times New Roman" w:hAnsi="Franklin Gothic Heavy" w:cs="Times New Roman"/>
      <w:sz w:val="24"/>
      <w:szCs w:val="24"/>
      <w:lang w:eastAsia="ru-RU"/>
    </w:rPr>
  </w:style>
  <w:style w:type="character" w:customStyle="1" w:styleId="FontStyle47">
    <w:name w:val="Font Style47"/>
    <w:uiPriority w:val="99"/>
    <w:rsid w:val="008F5488"/>
    <w:rPr>
      <w:rFonts w:ascii="Arial Unicode MS" w:eastAsia="Arial Unicode MS" w:cs="Arial Unicode MS"/>
      <w:b/>
      <w:bCs/>
      <w:sz w:val="14"/>
      <w:szCs w:val="14"/>
    </w:rPr>
  </w:style>
  <w:style w:type="character" w:customStyle="1" w:styleId="FontStyle45">
    <w:name w:val="Font Style45"/>
    <w:uiPriority w:val="99"/>
    <w:rsid w:val="008F5488"/>
    <w:rPr>
      <w:rFonts w:ascii="Times New Roman" w:hAnsi="Times New Roman" w:cs="Times New Roman"/>
      <w:b/>
      <w:bCs/>
      <w:sz w:val="20"/>
      <w:szCs w:val="20"/>
    </w:rPr>
  </w:style>
  <w:style w:type="paragraph" w:customStyle="1" w:styleId="Style6">
    <w:name w:val="Style6"/>
    <w:basedOn w:val="a"/>
    <w:uiPriority w:val="99"/>
    <w:rsid w:val="008F5488"/>
    <w:pPr>
      <w:widowControl w:val="0"/>
      <w:autoSpaceDE w:val="0"/>
      <w:autoSpaceDN w:val="0"/>
      <w:adjustRightInd w:val="0"/>
      <w:spacing w:after="0" w:line="235" w:lineRule="exact"/>
      <w:ind w:firstLine="250"/>
      <w:jc w:val="both"/>
    </w:pPr>
    <w:rPr>
      <w:rFonts w:ascii="Times New Roman" w:eastAsia="Times New Roman" w:hAnsi="Times New Roman" w:cs="Times New Roman"/>
      <w:sz w:val="24"/>
      <w:szCs w:val="24"/>
      <w:lang w:eastAsia="ru-RU"/>
    </w:rPr>
  </w:style>
  <w:style w:type="character" w:customStyle="1" w:styleId="FontStyle39">
    <w:name w:val="Font Style39"/>
    <w:uiPriority w:val="99"/>
    <w:rsid w:val="008F5488"/>
    <w:rPr>
      <w:rFonts w:ascii="Times New Roman" w:hAnsi="Times New Roman" w:cs="Times New Roman"/>
      <w:i/>
      <w:iCs/>
      <w:sz w:val="20"/>
      <w:szCs w:val="20"/>
    </w:rPr>
  </w:style>
  <w:style w:type="character" w:customStyle="1" w:styleId="FontStyle52">
    <w:name w:val="Font Style52"/>
    <w:uiPriority w:val="99"/>
    <w:rsid w:val="008F5488"/>
    <w:rPr>
      <w:rFonts w:ascii="Times New Roman" w:hAnsi="Times New Roman" w:cs="Times New Roman"/>
      <w:b/>
      <w:bCs/>
      <w:spacing w:val="20"/>
      <w:sz w:val="14"/>
      <w:szCs w:val="14"/>
    </w:rPr>
  </w:style>
  <w:style w:type="paragraph" w:customStyle="1" w:styleId="Style4">
    <w:name w:val="Style4"/>
    <w:basedOn w:val="a"/>
    <w:uiPriority w:val="99"/>
    <w:rsid w:val="008F5488"/>
    <w:pPr>
      <w:widowControl w:val="0"/>
      <w:autoSpaceDE w:val="0"/>
      <w:autoSpaceDN w:val="0"/>
      <w:adjustRightInd w:val="0"/>
      <w:spacing w:after="0" w:line="265" w:lineRule="exact"/>
      <w:ind w:firstLine="667"/>
    </w:pPr>
    <w:rPr>
      <w:rFonts w:ascii="Times New Roman" w:eastAsia="Times New Roman" w:hAnsi="Times New Roman" w:cs="Times New Roman"/>
      <w:sz w:val="24"/>
      <w:szCs w:val="24"/>
      <w:lang w:eastAsia="ru-RU"/>
    </w:rPr>
  </w:style>
  <w:style w:type="character" w:customStyle="1" w:styleId="FontStyle51">
    <w:name w:val="Font Style51"/>
    <w:uiPriority w:val="99"/>
    <w:rsid w:val="008F5488"/>
    <w:rPr>
      <w:rFonts w:ascii="Arial Unicode MS" w:eastAsia="Arial Unicode MS" w:cs="Arial Unicode MS"/>
      <w:b/>
      <w:bCs/>
      <w:sz w:val="14"/>
      <w:szCs w:val="14"/>
    </w:rPr>
  </w:style>
  <w:style w:type="paragraph" w:customStyle="1" w:styleId="Style12">
    <w:name w:val="Style12"/>
    <w:basedOn w:val="a"/>
    <w:uiPriority w:val="99"/>
    <w:rsid w:val="008F5488"/>
    <w:pPr>
      <w:widowControl w:val="0"/>
      <w:autoSpaceDE w:val="0"/>
      <w:autoSpaceDN w:val="0"/>
      <w:adjustRightInd w:val="0"/>
      <w:spacing w:after="0" w:line="221" w:lineRule="exact"/>
      <w:ind w:hanging="1757"/>
    </w:pPr>
    <w:rPr>
      <w:rFonts w:ascii="Cambria" w:eastAsia="Times New Roman" w:hAnsi="Cambria" w:cs="Times New Roman"/>
      <w:sz w:val="24"/>
      <w:szCs w:val="24"/>
      <w:lang w:eastAsia="ru-RU"/>
    </w:rPr>
  </w:style>
  <w:style w:type="character" w:customStyle="1" w:styleId="FontStyle56">
    <w:name w:val="Font Style56"/>
    <w:uiPriority w:val="99"/>
    <w:rsid w:val="008F5488"/>
    <w:rPr>
      <w:rFonts w:ascii="Cambria" w:hAnsi="Cambria" w:cs="Cambria"/>
      <w:b/>
      <w:bCs/>
      <w:sz w:val="16"/>
      <w:szCs w:val="16"/>
    </w:rPr>
  </w:style>
  <w:style w:type="character" w:customStyle="1" w:styleId="FontStyle24">
    <w:name w:val="Font Style24"/>
    <w:uiPriority w:val="99"/>
    <w:rsid w:val="008F5488"/>
    <w:rPr>
      <w:rFonts w:ascii="Arial Narrow" w:hAnsi="Arial Narrow" w:cs="Arial Narrow"/>
      <w:b/>
      <w:bCs/>
      <w:sz w:val="26"/>
      <w:szCs w:val="26"/>
    </w:rPr>
  </w:style>
  <w:style w:type="paragraph" w:customStyle="1" w:styleId="Style14">
    <w:name w:val="Style14"/>
    <w:basedOn w:val="a"/>
    <w:uiPriority w:val="99"/>
    <w:rsid w:val="008F5488"/>
    <w:pPr>
      <w:widowControl w:val="0"/>
      <w:autoSpaceDE w:val="0"/>
      <w:autoSpaceDN w:val="0"/>
      <w:adjustRightInd w:val="0"/>
      <w:spacing w:after="0" w:line="259" w:lineRule="exact"/>
      <w:ind w:hanging="235"/>
      <w:jc w:val="both"/>
    </w:pPr>
    <w:rPr>
      <w:rFonts w:ascii="Arial" w:eastAsia="Times New Roman" w:hAnsi="Arial" w:cs="Arial"/>
      <w:sz w:val="24"/>
      <w:szCs w:val="24"/>
      <w:lang w:eastAsia="ru-RU"/>
    </w:rPr>
  </w:style>
  <w:style w:type="character" w:customStyle="1" w:styleId="11">
    <w:name w:val="Основной текст1"/>
    <w:basedOn w:val="af"/>
    <w:rsid w:val="008F5488"/>
    <w:rPr>
      <w:rFonts w:ascii="Times New Roman" w:eastAsia="Times New Roman" w:hAnsi="Times New Roman" w:cs="Times New Roman"/>
      <w:b/>
      <w:bCs/>
      <w:color w:val="000000"/>
      <w:spacing w:val="0"/>
      <w:w w:val="100"/>
      <w:position w:val="0"/>
      <w:sz w:val="18"/>
      <w:szCs w:val="18"/>
      <w:shd w:val="clear" w:color="auto" w:fill="FFFFFF"/>
      <w:lang w:val="ru-RU" w:eastAsia="ru-RU"/>
    </w:rPr>
  </w:style>
  <w:style w:type="character" w:customStyle="1" w:styleId="30">
    <w:name w:val="Заголовок №3_"/>
    <w:basedOn w:val="a0"/>
    <w:link w:val="31"/>
    <w:rsid w:val="008F5488"/>
    <w:rPr>
      <w:rFonts w:ascii="Microsoft Sans Serif" w:eastAsia="Microsoft Sans Serif" w:hAnsi="Microsoft Sans Serif" w:cs="Microsoft Sans Serif"/>
      <w:sz w:val="19"/>
      <w:szCs w:val="19"/>
      <w:shd w:val="clear" w:color="auto" w:fill="FFFFFF"/>
    </w:rPr>
  </w:style>
  <w:style w:type="paragraph" w:customStyle="1" w:styleId="31">
    <w:name w:val="Заголовок №3"/>
    <w:basedOn w:val="a"/>
    <w:link w:val="30"/>
    <w:rsid w:val="008F5488"/>
    <w:pPr>
      <w:widowControl w:val="0"/>
      <w:shd w:val="clear" w:color="auto" w:fill="FFFFFF"/>
      <w:spacing w:before="120" w:after="120" w:line="0" w:lineRule="atLeast"/>
      <w:jc w:val="both"/>
      <w:outlineLvl w:val="2"/>
    </w:pPr>
    <w:rPr>
      <w:rFonts w:ascii="Microsoft Sans Serif" w:eastAsia="Microsoft Sans Serif" w:hAnsi="Microsoft Sans Serif" w:cs="Microsoft Sans Serif"/>
      <w:sz w:val="19"/>
      <w:szCs w:val="19"/>
    </w:rPr>
  </w:style>
  <w:style w:type="paragraph" w:customStyle="1" w:styleId="Standard">
    <w:name w:val="Standard"/>
    <w:rsid w:val="008F5488"/>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af6">
    <w:name w:val="Маркированный."/>
    <w:basedOn w:val="a"/>
    <w:rsid w:val="008F5488"/>
    <w:pPr>
      <w:spacing w:after="0" w:line="240" w:lineRule="auto"/>
      <w:ind w:left="960" w:hanging="360"/>
    </w:pPr>
    <w:rPr>
      <w:rFonts w:ascii="Times New Roman" w:eastAsia="Calibri" w:hAnsi="Times New Roman" w:cs="Times New Roman"/>
      <w:sz w:val="24"/>
    </w:rPr>
  </w:style>
  <w:style w:type="character" w:customStyle="1" w:styleId="24">
    <w:name w:val="Основной текст (2)_"/>
    <w:basedOn w:val="a0"/>
    <w:link w:val="25"/>
    <w:locked/>
    <w:rsid w:val="008F5488"/>
    <w:rPr>
      <w:rFonts w:eastAsia="Times New Roman" w:cs="Times New Roman"/>
      <w:sz w:val="26"/>
      <w:szCs w:val="26"/>
      <w:shd w:val="clear" w:color="auto" w:fill="FFFFFF"/>
    </w:rPr>
  </w:style>
  <w:style w:type="paragraph" w:customStyle="1" w:styleId="25">
    <w:name w:val="Основной текст (2)"/>
    <w:basedOn w:val="a"/>
    <w:link w:val="24"/>
    <w:rsid w:val="008F5488"/>
    <w:pPr>
      <w:widowControl w:val="0"/>
      <w:shd w:val="clear" w:color="auto" w:fill="FFFFFF"/>
      <w:spacing w:after="0" w:line="475" w:lineRule="exact"/>
      <w:jc w:val="both"/>
    </w:pPr>
    <w:rPr>
      <w:rFonts w:eastAsia="Times New Roman" w:cs="Times New Roman"/>
      <w:sz w:val="26"/>
      <w:szCs w:val="26"/>
    </w:rPr>
  </w:style>
  <w:style w:type="character" w:customStyle="1" w:styleId="FontStyle101">
    <w:name w:val="Font Style101"/>
    <w:basedOn w:val="a0"/>
    <w:uiPriority w:val="99"/>
    <w:rsid w:val="00766B84"/>
    <w:rPr>
      <w:rFonts w:ascii="Century Schoolbook" w:hAnsi="Century Schoolbook" w:cs="Century Schoolbook"/>
      <w:sz w:val="16"/>
      <w:szCs w:val="16"/>
    </w:rPr>
  </w:style>
  <w:style w:type="paragraph" w:customStyle="1" w:styleId="Style7">
    <w:name w:val="Style7"/>
    <w:basedOn w:val="a"/>
    <w:uiPriority w:val="99"/>
    <w:rsid w:val="00371D79"/>
    <w:pPr>
      <w:widowControl w:val="0"/>
      <w:autoSpaceDE w:val="0"/>
      <w:autoSpaceDN w:val="0"/>
      <w:adjustRightInd w:val="0"/>
      <w:spacing w:after="0" w:line="241" w:lineRule="exact"/>
      <w:ind w:firstLine="230"/>
      <w:jc w:val="both"/>
    </w:pPr>
    <w:rPr>
      <w:rFonts w:ascii="Microsoft Sans Serif" w:eastAsia="Times New Roman" w:hAnsi="Microsoft Sans Serif" w:cs="Microsoft Sans Serif"/>
      <w:sz w:val="24"/>
      <w:szCs w:val="24"/>
      <w:lang w:eastAsia="ru-RU"/>
    </w:rPr>
  </w:style>
  <w:style w:type="character" w:customStyle="1" w:styleId="FontStyle40">
    <w:name w:val="Font Style40"/>
    <w:uiPriority w:val="99"/>
    <w:rsid w:val="00371D79"/>
    <w:rPr>
      <w:rFonts w:ascii="Times New Roman" w:hAnsi="Times New Roman" w:cs="Times New Roman"/>
      <w:sz w:val="20"/>
      <w:szCs w:val="20"/>
    </w:rPr>
  </w:style>
  <w:style w:type="paragraph" w:customStyle="1" w:styleId="Style3">
    <w:name w:val="Style3"/>
    <w:basedOn w:val="a"/>
    <w:uiPriority w:val="99"/>
    <w:rsid w:val="004B50EA"/>
    <w:pPr>
      <w:widowControl w:val="0"/>
      <w:autoSpaceDE w:val="0"/>
      <w:autoSpaceDN w:val="0"/>
      <w:adjustRightInd w:val="0"/>
      <w:spacing w:after="0" w:line="221" w:lineRule="exact"/>
      <w:ind w:hanging="302"/>
    </w:pPr>
    <w:rPr>
      <w:rFonts w:ascii="Microsoft Sans Serif" w:eastAsia="Times New Roman" w:hAnsi="Microsoft Sans Serif" w:cs="Microsoft Sans Serif"/>
      <w:sz w:val="24"/>
      <w:szCs w:val="24"/>
      <w:lang w:eastAsia="ru-RU"/>
    </w:rPr>
  </w:style>
  <w:style w:type="paragraph" w:customStyle="1" w:styleId="Style8">
    <w:name w:val="Style8"/>
    <w:basedOn w:val="a"/>
    <w:uiPriority w:val="99"/>
    <w:rsid w:val="004B50EA"/>
    <w:pPr>
      <w:widowControl w:val="0"/>
      <w:autoSpaceDE w:val="0"/>
      <w:autoSpaceDN w:val="0"/>
      <w:adjustRightInd w:val="0"/>
      <w:spacing w:after="0" w:line="240" w:lineRule="auto"/>
    </w:pPr>
    <w:rPr>
      <w:rFonts w:ascii="Microsoft Sans Serif" w:eastAsia="Times New Roman" w:hAnsi="Microsoft Sans Serif" w:cs="Microsoft Sans Serif"/>
      <w:sz w:val="24"/>
      <w:szCs w:val="24"/>
      <w:lang w:eastAsia="ru-RU"/>
    </w:rPr>
  </w:style>
  <w:style w:type="character" w:customStyle="1" w:styleId="FontStyle28">
    <w:name w:val="Font Style28"/>
    <w:uiPriority w:val="99"/>
    <w:rsid w:val="004B50EA"/>
    <w:rPr>
      <w:rFonts w:ascii="Times New Roman" w:hAnsi="Times New Roman" w:cs="Times New Roman"/>
      <w:sz w:val="20"/>
      <w:szCs w:val="20"/>
    </w:rPr>
  </w:style>
  <w:style w:type="paragraph" w:customStyle="1" w:styleId="8">
    <w:name w:val="Основной текст8"/>
    <w:basedOn w:val="a"/>
    <w:rsid w:val="004B50EA"/>
    <w:pPr>
      <w:widowControl w:val="0"/>
      <w:shd w:val="clear" w:color="auto" w:fill="FFFFFF"/>
      <w:spacing w:before="180" w:after="180" w:line="0" w:lineRule="atLeast"/>
      <w:ind w:hanging="2200"/>
      <w:jc w:val="both"/>
    </w:pPr>
    <w:rPr>
      <w:rFonts w:ascii="Lucida Sans Unicode" w:eastAsia="Lucida Sans Unicode" w:hAnsi="Lucida Sans Unicode" w:cs="Lucida Sans Unicode"/>
      <w:spacing w:val="-10"/>
      <w:sz w:val="19"/>
      <w:szCs w:val="19"/>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8"/>
    <w:unhideWhenUsed/>
    <w:rsid w:val="004B1B79"/>
    <w:pPr>
      <w:spacing w:after="0" w:line="240" w:lineRule="auto"/>
    </w:pPr>
    <w:rPr>
      <w:sz w:val="20"/>
      <w:szCs w:val="20"/>
    </w:rPr>
  </w:style>
  <w:style w:type="character" w:customStyle="1" w:styleId="af8">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7"/>
    <w:uiPriority w:val="99"/>
    <w:semiHidden/>
    <w:rsid w:val="004B1B79"/>
    <w:rPr>
      <w:sz w:val="20"/>
      <w:szCs w:val="20"/>
    </w:rPr>
  </w:style>
  <w:style w:type="character" w:styleId="af9">
    <w:name w:val="footnote reference"/>
    <w:basedOn w:val="a0"/>
    <w:uiPriority w:val="99"/>
    <w:semiHidden/>
    <w:unhideWhenUsed/>
    <w:rsid w:val="004B1B79"/>
    <w:rPr>
      <w:vertAlign w:val="superscript"/>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363814"/>
    <w:rPr>
      <w:rFonts w:ascii="Times New Roman" w:eastAsia="Times New Roman" w:hAnsi="Times New Roman"/>
    </w:rPr>
  </w:style>
  <w:style w:type="paragraph" w:styleId="32">
    <w:name w:val="Body Text 3"/>
    <w:basedOn w:val="a"/>
    <w:link w:val="33"/>
    <w:uiPriority w:val="99"/>
    <w:semiHidden/>
    <w:unhideWhenUsed/>
    <w:rsid w:val="00EE75DC"/>
    <w:pPr>
      <w:spacing w:after="120"/>
    </w:pPr>
    <w:rPr>
      <w:sz w:val="16"/>
      <w:szCs w:val="16"/>
    </w:rPr>
  </w:style>
  <w:style w:type="character" w:customStyle="1" w:styleId="33">
    <w:name w:val="Основной текст 3 Знак"/>
    <w:basedOn w:val="a0"/>
    <w:link w:val="32"/>
    <w:uiPriority w:val="99"/>
    <w:semiHidden/>
    <w:rsid w:val="00EE75DC"/>
    <w:rPr>
      <w:sz w:val="16"/>
      <w:szCs w:val="16"/>
    </w:rPr>
  </w:style>
  <w:style w:type="paragraph" w:styleId="27">
    <w:name w:val="Body Text 2"/>
    <w:basedOn w:val="a"/>
    <w:link w:val="28"/>
    <w:uiPriority w:val="99"/>
    <w:semiHidden/>
    <w:unhideWhenUsed/>
    <w:rsid w:val="00EE75DC"/>
    <w:pPr>
      <w:spacing w:after="120" w:line="480" w:lineRule="auto"/>
    </w:pPr>
  </w:style>
  <w:style w:type="character" w:customStyle="1" w:styleId="28">
    <w:name w:val="Основной текст 2 Знак"/>
    <w:basedOn w:val="a0"/>
    <w:link w:val="27"/>
    <w:uiPriority w:val="99"/>
    <w:semiHidden/>
    <w:rsid w:val="00EE75DC"/>
  </w:style>
  <w:style w:type="paragraph" w:styleId="29">
    <w:name w:val="Body Text Indent 2"/>
    <w:basedOn w:val="a"/>
    <w:link w:val="2a"/>
    <w:uiPriority w:val="99"/>
    <w:semiHidden/>
    <w:unhideWhenUsed/>
    <w:rsid w:val="00EE75DC"/>
    <w:pPr>
      <w:spacing w:after="120" w:line="480" w:lineRule="auto"/>
      <w:ind w:left="283"/>
    </w:pPr>
  </w:style>
  <w:style w:type="character" w:customStyle="1" w:styleId="2a">
    <w:name w:val="Основной текст с отступом 2 Знак"/>
    <w:basedOn w:val="a0"/>
    <w:link w:val="29"/>
    <w:uiPriority w:val="99"/>
    <w:semiHidden/>
    <w:rsid w:val="00EE75DC"/>
  </w:style>
  <w:style w:type="paragraph" w:customStyle="1" w:styleId="MacroStudyGuideQuestions">
    <w:name w:val="MacroStudyGuide Questions"/>
    <w:basedOn w:val="a"/>
    <w:link w:val="MacroStudyGuideQuestions0"/>
    <w:qFormat/>
    <w:rsid w:val="001A3AC1"/>
    <w:pPr>
      <w:numPr>
        <w:numId w:val="1"/>
      </w:numPr>
      <w:spacing w:before="240" w:after="0" w:line="240" w:lineRule="auto"/>
      <w:ind w:left="1495"/>
      <w:contextualSpacing/>
      <w:jc w:val="both"/>
    </w:pPr>
    <w:rPr>
      <w:rFonts w:ascii="Times New Roman" w:eastAsia="MS Mincho" w:hAnsi="Times New Roman" w:cs="Times New Roman"/>
      <w:sz w:val="28"/>
      <w:szCs w:val="28"/>
      <w:lang w:eastAsia="ru-RU"/>
    </w:rPr>
  </w:style>
  <w:style w:type="character" w:customStyle="1" w:styleId="MacroStudyGuideQuestions0">
    <w:name w:val="MacroStudyGuide Questions Знак"/>
    <w:link w:val="MacroStudyGuideQuestions"/>
    <w:rsid w:val="001A3AC1"/>
    <w:rPr>
      <w:rFonts w:ascii="Times New Roman" w:eastAsia="MS Mincho" w:hAnsi="Times New Roman" w:cs="Times New Roman"/>
      <w:sz w:val="28"/>
      <w:szCs w:val="28"/>
      <w:lang w:eastAsia="ru-RU"/>
    </w:rPr>
  </w:style>
  <w:style w:type="paragraph" w:customStyle="1" w:styleId="afa">
    <w:name w:val="Вопросы и задания (основной набор)"/>
    <w:basedOn w:val="a"/>
    <w:uiPriority w:val="99"/>
    <w:rsid w:val="00692B3B"/>
    <w:pPr>
      <w:widowControl w:val="0"/>
      <w:tabs>
        <w:tab w:val="left" w:pos="580"/>
        <w:tab w:val="left" w:pos="740"/>
      </w:tabs>
      <w:autoSpaceDE w:val="0"/>
      <w:autoSpaceDN w:val="0"/>
      <w:adjustRightInd w:val="0"/>
      <w:spacing w:after="0" w:line="206" w:lineRule="atLeast"/>
      <w:ind w:firstLine="283"/>
      <w:jc w:val="both"/>
    </w:pPr>
    <w:rPr>
      <w:rFonts w:ascii="Petersburg" w:eastAsia="Times New Roman" w:hAnsi="Petersburg" w:cs="Petersburg"/>
      <w:color w:val="000000"/>
      <w:sz w:val="19"/>
      <w:szCs w:val="19"/>
      <w:lang w:eastAsia="ru-RU"/>
    </w:rPr>
  </w:style>
  <w:style w:type="character" w:customStyle="1" w:styleId="10">
    <w:name w:val="Заголовок 1 Знак"/>
    <w:basedOn w:val="a0"/>
    <w:link w:val="1"/>
    <w:uiPriority w:val="9"/>
    <w:rsid w:val="00F35C6A"/>
    <w:rPr>
      <w:rFonts w:asciiTheme="majorHAnsi" w:eastAsiaTheme="majorEastAsia" w:hAnsiTheme="majorHAnsi" w:cstheme="majorBidi"/>
      <w:color w:val="365F91" w:themeColor="accent1" w:themeShade="BF"/>
      <w:sz w:val="32"/>
      <w:szCs w:val="32"/>
    </w:rPr>
  </w:style>
  <w:style w:type="paragraph" w:styleId="afb">
    <w:name w:val="TOC Heading"/>
    <w:basedOn w:val="1"/>
    <w:next w:val="a"/>
    <w:uiPriority w:val="39"/>
    <w:unhideWhenUsed/>
    <w:qFormat/>
    <w:rsid w:val="00F35C6A"/>
    <w:pPr>
      <w:spacing w:line="259" w:lineRule="auto"/>
      <w:outlineLvl w:val="9"/>
    </w:pPr>
    <w:rPr>
      <w:lang w:eastAsia="ru-RU"/>
    </w:rPr>
  </w:style>
  <w:style w:type="paragraph" w:styleId="2b">
    <w:name w:val="toc 2"/>
    <w:basedOn w:val="a"/>
    <w:next w:val="a"/>
    <w:autoRedefine/>
    <w:uiPriority w:val="39"/>
    <w:unhideWhenUsed/>
    <w:rsid w:val="00F35C6A"/>
    <w:pPr>
      <w:spacing w:after="100" w:line="259" w:lineRule="auto"/>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2995">
      <w:bodyDiv w:val="1"/>
      <w:marLeft w:val="0"/>
      <w:marRight w:val="0"/>
      <w:marTop w:val="0"/>
      <w:marBottom w:val="0"/>
      <w:divBdr>
        <w:top w:val="none" w:sz="0" w:space="0" w:color="auto"/>
        <w:left w:val="none" w:sz="0" w:space="0" w:color="auto"/>
        <w:bottom w:val="none" w:sz="0" w:space="0" w:color="auto"/>
        <w:right w:val="none" w:sz="0" w:space="0" w:color="auto"/>
      </w:divBdr>
      <w:divsChild>
        <w:div w:id="413285817">
          <w:marLeft w:val="0"/>
          <w:marRight w:val="0"/>
          <w:marTop w:val="0"/>
          <w:marBottom w:val="0"/>
          <w:divBdr>
            <w:top w:val="none" w:sz="0" w:space="0" w:color="auto"/>
            <w:left w:val="none" w:sz="0" w:space="0" w:color="auto"/>
            <w:bottom w:val="none" w:sz="0" w:space="0" w:color="auto"/>
            <w:right w:val="none" w:sz="0" w:space="0" w:color="auto"/>
          </w:divBdr>
        </w:div>
        <w:div w:id="1967000535">
          <w:marLeft w:val="0"/>
          <w:marRight w:val="0"/>
          <w:marTop w:val="0"/>
          <w:marBottom w:val="0"/>
          <w:divBdr>
            <w:top w:val="none" w:sz="0" w:space="0" w:color="auto"/>
            <w:left w:val="none" w:sz="0" w:space="0" w:color="auto"/>
            <w:bottom w:val="none" w:sz="0" w:space="0" w:color="auto"/>
            <w:right w:val="none" w:sz="0" w:space="0" w:color="auto"/>
          </w:divBdr>
        </w:div>
        <w:div w:id="849760736">
          <w:marLeft w:val="0"/>
          <w:marRight w:val="0"/>
          <w:marTop w:val="0"/>
          <w:marBottom w:val="0"/>
          <w:divBdr>
            <w:top w:val="none" w:sz="0" w:space="0" w:color="auto"/>
            <w:left w:val="none" w:sz="0" w:space="0" w:color="auto"/>
            <w:bottom w:val="none" w:sz="0" w:space="0" w:color="auto"/>
            <w:right w:val="none" w:sz="0" w:space="0" w:color="auto"/>
          </w:divBdr>
        </w:div>
        <w:div w:id="740643215">
          <w:marLeft w:val="0"/>
          <w:marRight w:val="0"/>
          <w:marTop w:val="0"/>
          <w:marBottom w:val="0"/>
          <w:divBdr>
            <w:top w:val="none" w:sz="0" w:space="0" w:color="auto"/>
            <w:left w:val="none" w:sz="0" w:space="0" w:color="auto"/>
            <w:bottom w:val="none" w:sz="0" w:space="0" w:color="auto"/>
            <w:right w:val="none" w:sz="0" w:space="0" w:color="auto"/>
          </w:divBdr>
        </w:div>
        <w:div w:id="9652378">
          <w:marLeft w:val="0"/>
          <w:marRight w:val="0"/>
          <w:marTop w:val="0"/>
          <w:marBottom w:val="0"/>
          <w:divBdr>
            <w:top w:val="none" w:sz="0" w:space="0" w:color="auto"/>
            <w:left w:val="none" w:sz="0" w:space="0" w:color="auto"/>
            <w:bottom w:val="none" w:sz="0" w:space="0" w:color="auto"/>
            <w:right w:val="none" w:sz="0" w:space="0" w:color="auto"/>
          </w:divBdr>
        </w:div>
        <w:div w:id="1541360797">
          <w:marLeft w:val="0"/>
          <w:marRight w:val="0"/>
          <w:marTop w:val="0"/>
          <w:marBottom w:val="0"/>
          <w:divBdr>
            <w:top w:val="none" w:sz="0" w:space="0" w:color="auto"/>
            <w:left w:val="none" w:sz="0" w:space="0" w:color="auto"/>
            <w:bottom w:val="none" w:sz="0" w:space="0" w:color="auto"/>
            <w:right w:val="none" w:sz="0" w:space="0" w:color="auto"/>
          </w:divBdr>
        </w:div>
        <w:div w:id="1277254882">
          <w:marLeft w:val="0"/>
          <w:marRight w:val="0"/>
          <w:marTop w:val="0"/>
          <w:marBottom w:val="0"/>
          <w:divBdr>
            <w:top w:val="none" w:sz="0" w:space="0" w:color="auto"/>
            <w:left w:val="none" w:sz="0" w:space="0" w:color="auto"/>
            <w:bottom w:val="none" w:sz="0" w:space="0" w:color="auto"/>
            <w:right w:val="none" w:sz="0" w:space="0" w:color="auto"/>
          </w:divBdr>
        </w:div>
      </w:divsChild>
    </w:div>
    <w:div w:id="82924062">
      <w:bodyDiv w:val="1"/>
      <w:marLeft w:val="0"/>
      <w:marRight w:val="0"/>
      <w:marTop w:val="0"/>
      <w:marBottom w:val="0"/>
      <w:divBdr>
        <w:top w:val="none" w:sz="0" w:space="0" w:color="auto"/>
        <w:left w:val="none" w:sz="0" w:space="0" w:color="auto"/>
        <w:bottom w:val="none" w:sz="0" w:space="0" w:color="auto"/>
        <w:right w:val="none" w:sz="0" w:space="0" w:color="auto"/>
      </w:divBdr>
      <w:divsChild>
        <w:div w:id="1431464120">
          <w:marLeft w:val="0"/>
          <w:marRight w:val="0"/>
          <w:marTop w:val="0"/>
          <w:marBottom w:val="0"/>
          <w:divBdr>
            <w:top w:val="none" w:sz="0" w:space="0" w:color="auto"/>
            <w:left w:val="none" w:sz="0" w:space="0" w:color="auto"/>
            <w:bottom w:val="none" w:sz="0" w:space="0" w:color="auto"/>
            <w:right w:val="none" w:sz="0" w:space="0" w:color="auto"/>
          </w:divBdr>
          <w:divsChild>
            <w:div w:id="1156610269">
              <w:marLeft w:val="0"/>
              <w:marRight w:val="0"/>
              <w:marTop w:val="0"/>
              <w:marBottom w:val="0"/>
              <w:divBdr>
                <w:top w:val="none" w:sz="0" w:space="0" w:color="auto"/>
                <w:left w:val="none" w:sz="0" w:space="0" w:color="auto"/>
                <w:bottom w:val="none" w:sz="0" w:space="0" w:color="auto"/>
                <w:right w:val="none" w:sz="0" w:space="0" w:color="auto"/>
              </w:divBdr>
            </w:div>
          </w:divsChild>
        </w:div>
        <w:div w:id="824201322">
          <w:marLeft w:val="0"/>
          <w:marRight w:val="0"/>
          <w:marTop w:val="0"/>
          <w:marBottom w:val="0"/>
          <w:divBdr>
            <w:top w:val="none" w:sz="0" w:space="0" w:color="auto"/>
            <w:left w:val="none" w:sz="0" w:space="0" w:color="auto"/>
            <w:bottom w:val="none" w:sz="0" w:space="0" w:color="auto"/>
            <w:right w:val="none" w:sz="0" w:space="0" w:color="auto"/>
          </w:divBdr>
          <w:divsChild>
            <w:div w:id="366679446">
              <w:marLeft w:val="0"/>
              <w:marRight w:val="0"/>
              <w:marTop w:val="0"/>
              <w:marBottom w:val="0"/>
              <w:divBdr>
                <w:top w:val="none" w:sz="0" w:space="0" w:color="auto"/>
                <w:left w:val="none" w:sz="0" w:space="0" w:color="auto"/>
                <w:bottom w:val="none" w:sz="0" w:space="0" w:color="auto"/>
                <w:right w:val="none" w:sz="0" w:space="0" w:color="auto"/>
              </w:divBdr>
              <w:divsChild>
                <w:div w:id="1996371324">
                  <w:marLeft w:val="0"/>
                  <w:marRight w:val="0"/>
                  <w:marTop w:val="0"/>
                  <w:marBottom w:val="225"/>
                  <w:divBdr>
                    <w:top w:val="none" w:sz="0" w:space="0" w:color="auto"/>
                    <w:left w:val="none" w:sz="0" w:space="0" w:color="auto"/>
                    <w:bottom w:val="none" w:sz="0" w:space="0" w:color="auto"/>
                    <w:right w:val="none" w:sz="0" w:space="0" w:color="auto"/>
                  </w:divBdr>
                </w:div>
                <w:div w:id="2055961965">
                  <w:marLeft w:val="0"/>
                  <w:marRight w:val="0"/>
                  <w:marTop w:val="0"/>
                  <w:marBottom w:val="225"/>
                  <w:divBdr>
                    <w:top w:val="none" w:sz="0" w:space="0" w:color="auto"/>
                    <w:left w:val="none" w:sz="0" w:space="0" w:color="auto"/>
                    <w:bottom w:val="none" w:sz="0" w:space="0" w:color="auto"/>
                    <w:right w:val="none" w:sz="0" w:space="0" w:color="auto"/>
                  </w:divBdr>
                </w:div>
                <w:div w:id="1962300689">
                  <w:marLeft w:val="0"/>
                  <w:marRight w:val="0"/>
                  <w:marTop w:val="0"/>
                  <w:marBottom w:val="225"/>
                  <w:divBdr>
                    <w:top w:val="none" w:sz="0" w:space="0" w:color="auto"/>
                    <w:left w:val="none" w:sz="0" w:space="0" w:color="auto"/>
                    <w:bottom w:val="none" w:sz="0" w:space="0" w:color="auto"/>
                    <w:right w:val="none" w:sz="0" w:space="0" w:color="auto"/>
                  </w:divBdr>
                </w:div>
                <w:div w:id="7702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9291">
      <w:bodyDiv w:val="1"/>
      <w:marLeft w:val="0"/>
      <w:marRight w:val="0"/>
      <w:marTop w:val="0"/>
      <w:marBottom w:val="0"/>
      <w:divBdr>
        <w:top w:val="none" w:sz="0" w:space="0" w:color="auto"/>
        <w:left w:val="none" w:sz="0" w:space="0" w:color="auto"/>
        <w:bottom w:val="none" w:sz="0" w:space="0" w:color="auto"/>
        <w:right w:val="none" w:sz="0" w:space="0" w:color="auto"/>
      </w:divBdr>
      <w:divsChild>
        <w:div w:id="1197885913">
          <w:marLeft w:val="0"/>
          <w:marRight w:val="0"/>
          <w:marTop w:val="0"/>
          <w:marBottom w:val="0"/>
          <w:divBdr>
            <w:top w:val="none" w:sz="0" w:space="0" w:color="auto"/>
            <w:left w:val="none" w:sz="0" w:space="0" w:color="auto"/>
            <w:bottom w:val="none" w:sz="0" w:space="0" w:color="auto"/>
            <w:right w:val="none" w:sz="0" w:space="0" w:color="auto"/>
          </w:divBdr>
          <w:divsChild>
            <w:div w:id="1607300353">
              <w:marLeft w:val="0"/>
              <w:marRight w:val="0"/>
              <w:marTop w:val="0"/>
              <w:marBottom w:val="0"/>
              <w:divBdr>
                <w:top w:val="none" w:sz="0" w:space="0" w:color="auto"/>
                <w:left w:val="none" w:sz="0" w:space="0" w:color="auto"/>
                <w:bottom w:val="none" w:sz="0" w:space="0" w:color="auto"/>
                <w:right w:val="none" w:sz="0" w:space="0" w:color="auto"/>
              </w:divBdr>
            </w:div>
          </w:divsChild>
        </w:div>
        <w:div w:id="1607035755">
          <w:marLeft w:val="0"/>
          <w:marRight w:val="0"/>
          <w:marTop w:val="0"/>
          <w:marBottom w:val="0"/>
          <w:divBdr>
            <w:top w:val="none" w:sz="0" w:space="0" w:color="auto"/>
            <w:left w:val="none" w:sz="0" w:space="0" w:color="auto"/>
            <w:bottom w:val="none" w:sz="0" w:space="0" w:color="auto"/>
            <w:right w:val="none" w:sz="0" w:space="0" w:color="auto"/>
          </w:divBdr>
          <w:divsChild>
            <w:div w:id="514922030">
              <w:marLeft w:val="0"/>
              <w:marRight w:val="0"/>
              <w:marTop w:val="0"/>
              <w:marBottom w:val="0"/>
              <w:divBdr>
                <w:top w:val="none" w:sz="0" w:space="0" w:color="auto"/>
                <w:left w:val="none" w:sz="0" w:space="0" w:color="auto"/>
                <w:bottom w:val="none" w:sz="0" w:space="0" w:color="auto"/>
                <w:right w:val="none" w:sz="0" w:space="0" w:color="auto"/>
              </w:divBdr>
              <w:divsChild>
                <w:div w:id="563875736">
                  <w:marLeft w:val="0"/>
                  <w:marRight w:val="0"/>
                  <w:marTop w:val="0"/>
                  <w:marBottom w:val="225"/>
                  <w:divBdr>
                    <w:top w:val="none" w:sz="0" w:space="0" w:color="auto"/>
                    <w:left w:val="none" w:sz="0" w:space="0" w:color="auto"/>
                    <w:bottom w:val="none" w:sz="0" w:space="0" w:color="auto"/>
                    <w:right w:val="none" w:sz="0" w:space="0" w:color="auto"/>
                  </w:divBdr>
                </w:div>
                <w:div w:id="1168598783">
                  <w:marLeft w:val="0"/>
                  <w:marRight w:val="0"/>
                  <w:marTop w:val="0"/>
                  <w:marBottom w:val="225"/>
                  <w:divBdr>
                    <w:top w:val="none" w:sz="0" w:space="0" w:color="auto"/>
                    <w:left w:val="none" w:sz="0" w:space="0" w:color="auto"/>
                    <w:bottom w:val="none" w:sz="0" w:space="0" w:color="auto"/>
                    <w:right w:val="none" w:sz="0" w:space="0" w:color="auto"/>
                  </w:divBdr>
                </w:div>
                <w:div w:id="1711605967">
                  <w:marLeft w:val="0"/>
                  <w:marRight w:val="0"/>
                  <w:marTop w:val="0"/>
                  <w:marBottom w:val="225"/>
                  <w:divBdr>
                    <w:top w:val="none" w:sz="0" w:space="0" w:color="auto"/>
                    <w:left w:val="none" w:sz="0" w:space="0" w:color="auto"/>
                    <w:bottom w:val="none" w:sz="0" w:space="0" w:color="auto"/>
                    <w:right w:val="none" w:sz="0" w:space="0" w:color="auto"/>
                  </w:divBdr>
                </w:div>
                <w:div w:id="193986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406527">
      <w:bodyDiv w:val="1"/>
      <w:marLeft w:val="0"/>
      <w:marRight w:val="0"/>
      <w:marTop w:val="0"/>
      <w:marBottom w:val="0"/>
      <w:divBdr>
        <w:top w:val="none" w:sz="0" w:space="0" w:color="auto"/>
        <w:left w:val="none" w:sz="0" w:space="0" w:color="auto"/>
        <w:bottom w:val="none" w:sz="0" w:space="0" w:color="auto"/>
        <w:right w:val="none" w:sz="0" w:space="0" w:color="auto"/>
      </w:divBdr>
      <w:divsChild>
        <w:div w:id="1405374595">
          <w:marLeft w:val="0"/>
          <w:marRight w:val="0"/>
          <w:marTop w:val="0"/>
          <w:marBottom w:val="0"/>
          <w:divBdr>
            <w:top w:val="none" w:sz="0" w:space="0" w:color="auto"/>
            <w:left w:val="none" w:sz="0" w:space="0" w:color="auto"/>
            <w:bottom w:val="none" w:sz="0" w:space="0" w:color="auto"/>
            <w:right w:val="none" w:sz="0" w:space="0" w:color="auto"/>
          </w:divBdr>
        </w:div>
        <w:div w:id="1409811548">
          <w:marLeft w:val="0"/>
          <w:marRight w:val="0"/>
          <w:marTop w:val="0"/>
          <w:marBottom w:val="0"/>
          <w:divBdr>
            <w:top w:val="none" w:sz="0" w:space="0" w:color="auto"/>
            <w:left w:val="none" w:sz="0" w:space="0" w:color="auto"/>
            <w:bottom w:val="none" w:sz="0" w:space="0" w:color="auto"/>
            <w:right w:val="none" w:sz="0" w:space="0" w:color="auto"/>
          </w:divBdr>
        </w:div>
        <w:div w:id="1492060237">
          <w:marLeft w:val="0"/>
          <w:marRight w:val="0"/>
          <w:marTop w:val="0"/>
          <w:marBottom w:val="0"/>
          <w:divBdr>
            <w:top w:val="none" w:sz="0" w:space="0" w:color="auto"/>
            <w:left w:val="none" w:sz="0" w:space="0" w:color="auto"/>
            <w:bottom w:val="none" w:sz="0" w:space="0" w:color="auto"/>
            <w:right w:val="none" w:sz="0" w:space="0" w:color="auto"/>
          </w:divBdr>
        </w:div>
        <w:div w:id="1919708904">
          <w:marLeft w:val="0"/>
          <w:marRight w:val="0"/>
          <w:marTop w:val="0"/>
          <w:marBottom w:val="0"/>
          <w:divBdr>
            <w:top w:val="none" w:sz="0" w:space="0" w:color="auto"/>
            <w:left w:val="none" w:sz="0" w:space="0" w:color="auto"/>
            <w:bottom w:val="none" w:sz="0" w:space="0" w:color="auto"/>
            <w:right w:val="none" w:sz="0" w:space="0" w:color="auto"/>
          </w:divBdr>
        </w:div>
        <w:div w:id="1916476614">
          <w:marLeft w:val="0"/>
          <w:marRight w:val="0"/>
          <w:marTop w:val="0"/>
          <w:marBottom w:val="0"/>
          <w:divBdr>
            <w:top w:val="none" w:sz="0" w:space="0" w:color="auto"/>
            <w:left w:val="none" w:sz="0" w:space="0" w:color="auto"/>
            <w:bottom w:val="none" w:sz="0" w:space="0" w:color="auto"/>
            <w:right w:val="none" w:sz="0" w:space="0" w:color="auto"/>
          </w:divBdr>
        </w:div>
        <w:div w:id="1483277322">
          <w:marLeft w:val="0"/>
          <w:marRight w:val="0"/>
          <w:marTop w:val="0"/>
          <w:marBottom w:val="0"/>
          <w:divBdr>
            <w:top w:val="none" w:sz="0" w:space="0" w:color="auto"/>
            <w:left w:val="none" w:sz="0" w:space="0" w:color="auto"/>
            <w:bottom w:val="none" w:sz="0" w:space="0" w:color="auto"/>
            <w:right w:val="none" w:sz="0" w:space="0" w:color="auto"/>
          </w:divBdr>
        </w:div>
        <w:div w:id="217711353">
          <w:marLeft w:val="0"/>
          <w:marRight w:val="0"/>
          <w:marTop w:val="0"/>
          <w:marBottom w:val="0"/>
          <w:divBdr>
            <w:top w:val="none" w:sz="0" w:space="0" w:color="auto"/>
            <w:left w:val="none" w:sz="0" w:space="0" w:color="auto"/>
            <w:bottom w:val="none" w:sz="0" w:space="0" w:color="auto"/>
            <w:right w:val="none" w:sz="0" w:space="0" w:color="auto"/>
          </w:divBdr>
        </w:div>
      </w:divsChild>
    </w:div>
    <w:div w:id="108009629">
      <w:bodyDiv w:val="1"/>
      <w:marLeft w:val="0"/>
      <w:marRight w:val="0"/>
      <w:marTop w:val="0"/>
      <w:marBottom w:val="0"/>
      <w:divBdr>
        <w:top w:val="none" w:sz="0" w:space="0" w:color="auto"/>
        <w:left w:val="none" w:sz="0" w:space="0" w:color="auto"/>
        <w:bottom w:val="none" w:sz="0" w:space="0" w:color="auto"/>
        <w:right w:val="none" w:sz="0" w:space="0" w:color="auto"/>
      </w:divBdr>
      <w:divsChild>
        <w:div w:id="2090809609">
          <w:marLeft w:val="0"/>
          <w:marRight w:val="0"/>
          <w:marTop w:val="0"/>
          <w:marBottom w:val="0"/>
          <w:divBdr>
            <w:top w:val="none" w:sz="0" w:space="0" w:color="auto"/>
            <w:left w:val="none" w:sz="0" w:space="0" w:color="auto"/>
            <w:bottom w:val="none" w:sz="0" w:space="0" w:color="auto"/>
            <w:right w:val="none" w:sz="0" w:space="0" w:color="auto"/>
          </w:divBdr>
        </w:div>
        <w:div w:id="349725956">
          <w:marLeft w:val="0"/>
          <w:marRight w:val="0"/>
          <w:marTop w:val="0"/>
          <w:marBottom w:val="0"/>
          <w:divBdr>
            <w:top w:val="none" w:sz="0" w:space="0" w:color="auto"/>
            <w:left w:val="none" w:sz="0" w:space="0" w:color="auto"/>
            <w:bottom w:val="none" w:sz="0" w:space="0" w:color="auto"/>
            <w:right w:val="none" w:sz="0" w:space="0" w:color="auto"/>
          </w:divBdr>
        </w:div>
        <w:div w:id="2026788893">
          <w:marLeft w:val="0"/>
          <w:marRight w:val="0"/>
          <w:marTop w:val="0"/>
          <w:marBottom w:val="0"/>
          <w:divBdr>
            <w:top w:val="none" w:sz="0" w:space="0" w:color="auto"/>
            <w:left w:val="none" w:sz="0" w:space="0" w:color="auto"/>
            <w:bottom w:val="none" w:sz="0" w:space="0" w:color="auto"/>
            <w:right w:val="none" w:sz="0" w:space="0" w:color="auto"/>
          </w:divBdr>
        </w:div>
        <w:div w:id="1843885573">
          <w:marLeft w:val="0"/>
          <w:marRight w:val="0"/>
          <w:marTop w:val="0"/>
          <w:marBottom w:val="0"/>
          <w:divBdr>
            <w:top w:val="none" w:sz="0" w:space="0" w:color="auto"/>
            <w:left w:val="none" w:sz="0" w:space="0" w:color="auto"/>
            <w:bottom w:val="none" w:sz="0" w:space="0" w:color="auto"/>
            <w:right w:val="none" w:sz="0" w:space="0" w:color="auto"/>
          </w:divBdr>
        </w:div>
        <w:div w:id="938441914">
          <w:marLeft w:val="0"/>
          <w:marRight w:val="0"/>
          <w:marTop w:val="0"/>
          <w:marBottom w:val="0"/>
          <w:divBdr>
            <w:top w:val="none" w:sz="0" w:space="0" w:color="auto"/>
            <w:left w:val="none" w:sz="0" w:space="0" w:color="auto"/>
            <w:bottom w:val="none" w:sz="0" w:space="0" w:color="auto"/>
            <w:right w:val="none" w:sz="0" w:space="0" w:color="auto"/>
          </w:divBdr>
        </w:div>
        <w:div w:id="203060575">
          <w:marLeft w:val="0"/>
          <w:marRight w:val="0"/>
          <w:marTop w:val="0"/>
          <w:marBottom w:val="0"/>
          <w:divBdr>
            <w:top w:val="none" w:sz="0" w:space="0" w:color="auto"/>
            <w:left w:val="none" w:sz="0" w:space="0" w:color="auto"/>
            <w:bottom w:val="none" w:sz="0" w:space="0" w:color="auto"/>
            <w:right w:val="none" w:sz="0" w:space="0" w:color="auto"/>
          </w:divBdr>
        </w:div>
        <w:div w:id="1516578086">
          <w:marLeft w:val="0"/>
          <w:marRight w:val="0"/>
          <w:marTop w:val="0"/>
          <w:marBottom w:val="0"/>
          <w:divBdr>
            <w:top w:val="none" w:sz="0" w:space="0" w:color="auto"/>
            <w:left w:val="none" w:sz="0" w:space="0" w:color="auto"/>
            <w:bottom w:val="none" w:sz="0" w:space="0" w:color="auto"/>
            <w:right w:val="none" w:sz="0" w:space="0" w:color="auto"/>
          </w:divBdr>
        </w:div>
        <w:div w:id="615522243">
          <w:marLeft w:val="0"/>
          <w:marRight w:val="0"/>
          <w:marTop w:val="0"/>
          <w:marBottom w:val="0"/>
          <w:divBdr>
            <w:top w:val="none" w:sz="0" w:space="0" w:color="auto"/>
            <w:left w:val="none" w:sz="0" w:space="0" w:color="auto"/>
            <w:bottom w:val="none" w:sz="0" w:space="0" w:color="auto"/>
            <w:right w:val="none" w:sz="0" w:space="0" w:color="auto"/>
          </w:divBdr>
        </w:div>
      </w:divsChild>
    </w:div>
    <w:div w:id="109711178">
      <w:bodyDiv w:val="1"/>
      <w:marLeft w:val="0"/>
      <w:marRight w:val="0"/>
      <w:marTop w:val="0"/>
      <w:marBottom w:val="0"/>
      <w:divBdr>
        <w:top w:val="none" w:sz="0" w:space="0" w:color="auto"/>
        <w:left w:val="none" w:sz="0" w:space="0" w:color="auto"/>
        <w:bottom w:val="none" w:sz="0" w:space="0" w:color="auto"/>
        <w:right w:val="none" w:sz="0" w:space="0" w:color="auto"/>
      </w:divBdr>
      <w:divsChild>
        <w:div w:id="1497305512">
          <w:marLeft w:val="0"/>
          <w:marRight w:val="0"/>
          <w:marTop w:val="0"/>
          <w:marBottom w:val="0"/>
          <w:divBdr>
            <w:top w:val="none" w:sz="0" w:space="0" w:color="auto"/>
            <w:left w:val="none" w:sz="0" w:space="0" w:color="auto"/>
            <w:bottom w:val="none" w:sz="0" w:space="0" w:color="auto"/>
            <w:right w:val="none" w:sz="0" w:space="0" w:color="auto"/>
          </w:divBdr>
        </w:div>
        <w:div w:id="1461459948">
          <w:marLeft w:val="0"/>
          <w:marRight w:val="0"/>
          <w:marTop w:val="0"/>
          <w:marBottom w:val="0"/>
          <w:divBdr>
            <w:top w:val="none" w:sz="0" w:space="0" w:color="auto"/>
            <w:left w:val="none" w:sz="0" w:space="0" w:color="auto"/>
            <w:bottom w:val="none" w:sz="0" w:space="0" w:color="auto"/>
            <w:right w:val="none" w:sz="0" w:space="0" w:color="auto"/>
          </w:divBdr>
        </w:div>
        <w:div w:id="865826837">
          <w:marLeft w:val="0"/>
          <w:marRight w:val="0"/>
          <w:marTop w:val="0"/>
          <w:marBottom w:val="0"/>
          <w:divBdr>
            <w:top w:val="none" w:sz="0" w:space="0" w:color="auto"/>
            <w:left w:val="none" w:sz="0" w:space="0" w:color="auto"/>
            <w:bottom w:val="none" w:sz="0" w:space="0" w:color="auto"/>
            <w:right w:val="none" w:sz="0" w:space="0" w:color="auto"/>
          </w:divBdr>
        </w:div>
        <w:div w:id="1637297066">
          <w:marLeft w:val="0"/>
          <w:marRight w:val="0"/>
          <w:marTop w:val="0"/>
          <w:marBottom w:val="0"/>
          <w:divBdr>
            <w:top w:val="none" w:sz="0" w:space="0" w:color="auto"/>
            <w:left w:val="none" w:sz="0" w:space="0" w:color="auto"/>
            <w:bottom w:val="none" w:sz="0" w:space="0" w:color="auto"/>
            <w:right w:val="none" w:sz="0" w:space="0" w:color="auto"/>
          </w:divBdr>
        </w:div>
        <w:div w:id="521362400">
          <w:marLeft w:val="0"/>
          <w:marRight w:val="0"/>
          <w:marTop w:val="0"/>
          <w:marBottom w:val="0"/>
          <w:divBdr>
            <w:top w:val="none" w:sz="0" w:space="0" w:color="auto"/>
            <w:left w:val="none" w:sz="0" w:space="0" w:color="auto"/>
            <w:bottom w:val="none" w:sz="0" w:space="0" w:color="auto"/>
            <w:right w:val="none" w:sz="0" w:space="0" w:color="auto"/>
          </w:divBdr>
        </w:div>
        <w:div w:id="1099834676">
          <w:marLeft w:val="0"/>
          <w:marRight w:val="0"/>
          <w:marTop w:val="0"/>
          <w:marBottom w:val="0"/>
          <w:divBdr>
            <w:top w:val="none" w:sz="0" w:space="0" w:color="auto"/>
            <w:left w:val="none" w:sz="0" w:space="0" w:color="auto"/>
            <w:bottom w:val="none" w:sz="0" w:space="0" w:color="auto"/>
            <w:right w:val="none" w:sz="0" w:space="0" w:color="auto"/>
          </w:divBdr>
        </w:div>
        <w:div w:id="1594431486">
          <w:marLeft w:val="0"/>
          <w:marRight w:val="0"/>
          <w:marTop w:val="0"/>
          <w:marBottom w:val="0"/>
          <w:divBdr>
            <w:top w:val="none" w:sz="0" w:space="0" w:color="auto"/>
            <w:left w:val="none" w:sz="0" w:space="0" w:color="auto"/>
            <w:bottom w:val="none" w:sz="0" w:space="0" w:color="auto"/>
            <w:right w:val="none" w:sz="0" w:space="0" w:color="auto"/>
          </w:divBdr>
        </w:div>
      </w:divsChild>
    </w:div>
    <w:div w:id="135756538">
      <w:bodyDiv w:val="1"/>
      <w:marLeft w:val="0"/>
      <w:marRight w:val="0"/>
      <w:marTop w:val="0"/>
      <w:marBottom w:val="0"/>
      <w:divBdr>
        <w:top w:val="none" w:sz="0" w:space="0" w:color="auto"/>
        <w:left w:val="none" w:sz="0" w:space="0" w:color="auto"/>
        <w:bottom w:val="none" w:sz="0" w:space="0" w:color="auto"/>
        <w:right w:val="none" w:sz="0" w:space="0" w:color="auto"/>
      </w:divBdr>
      <w:divsChild>
        <w:div w:id="668288968">
          <w:marLeft w:val="0"/>
          <w:marRight w:val="0"/>
          <w:marTop w:val="0"/>
          <w:marBottom w:val="0"/>
          <w:divBdr>
            <w:top w:val="none" w:sz="0" w:space="0" w:color="auto"/>
            <w:left w:val="none" w:sz="0" w:space="0" w:color="auto"/>
            <w:bottom w:val="none" w:sz="0" w:space="0" w:color="auto"/>
            <w:right w:val="none" w:sz="0" w:space="0" w:color="auto"/>
          </w:divBdr>
        </w:div>
        <w:div w:id="1867333334">
          <w:marLeft w:val="0"/>
          <w:marRight w:val="0"/>
          <w:marTop w:val="0"/>
          <w:marBottom w:val="0"/>
          <w:divBdr>
            <w:top w:val="none" w:sz="0" w:space="0" w:color="auto"/>
            <w:left w:val="none" w:sz="0" w:space="0" w:color="auto"/>
            <w:bottom w:val="none" w:sz="0" w:space="0" w:color="auto"/>
            <w:right w:val="none" w:sz="0" w:space="0" w:color="auto"/>
          </w:divBdr>
        </w:div>
        <w:div w:id="626132435">
          <w:marLeft w:val="0"/>
          <w:marRight w:val="0"/>
          <w:marTop w:val="0"/>
          <w:marBottom w:val="0"/>
          <w:divBdr>
            <w:top w:val="none" w:sz="0" w:space="0" w:color="auto"/>
            <w:left w:val="none" w:sz="0" w:space="0" w:color="auto"/>
            <w:bottom w:val="none" w:sz="0" w:space="0" w:color="auto"/>
            <w:right w:val="none" w:sz="0" w:space="0" w:color="auto"/>
          </w:divBdr>
        </w:div>
        <w:div w:id="1948536663">
          <w:marLeft w:val="0"/>
          <w:marRight w:val="0"/>
          <w:marTop w:val="0"/>
          <w:marBottom w:val="0"/>
          <w:divBdr>
            <w:top w:val="none" w:sz="0" w:space="0" w:color="auto"/>
            <w:left w:val="none" w:sz="0" w:space="0" w:color="auto"/>
            <w:bottom w:val="none" w:sz="0" w:space="0" w:color="auto"/>
            <w:right w:val="none" w:sz="0" w:space="0" w:color="auto"/>
          </w:divBdr>
        </w:div>
        <w:div w:id="1321083105">
          <w:marLeft w:val="0"/>
          <w:marRight w:val="0"/>
          <w:marTop w:val="0"/>
          <w:marBottom w:val="0"/>
          <w:divBdr>
            <w:top w:val="none" w:sz="0" w:space="0" w:color="auto"/>
            <w:left w:val="none" w:sz="0" w:space="0" w:color="auto"/>
            <w:bottom w:val="none" w:sz="0" w:space="0" w:color="auto"/>
            <w:right w:val="none" w:sz="0" w:space="0" w:color="auto"/>
          </w:divBdr>
        </w:div>
        <w:div w:id="1519389716">
          <w:marLeft w:val="0"/>
          <w:marRight w:val="0"/>
          <w:marTop w:val="0"/>
          <w:marBottom w:val="0"/>
          <w:divBdr>
            <w:top w:val="none" w:sz="0" w:space="0" w:color="auto"/>
            <w:left w:val="none" w:sz="0" w:space="0" w:color="auto"/>
            <w:bottom w:val="none" w:sz="0" w:space="0" w:color="auto"/>
            <w:right w:val="none" w:sz="0" w:space="0" w:color="auto"/>
          </w:divBdr>
        </w:div>
        <w:div w:id="1704404413">
          <w:marLeft w:val="0"/>
          <w:marRight w:val="0"/>
          <w:marTop w:val="0"/>
          <w:marBottom w:val="0"/>
          <w:divBdr>
            <w:top w:val="none" w:sz="0" w:space="0" w:color="auto"/>
            <w:left w:val="none" w:sz="0" w:space="0" w:color="auto"/>
            <w:bottom w:val="none" w:sz="0" w:space="0" w:color="auto"/>
            <w:right w:val="none" w:sz="0" w:space="0" w:color="auto"/>
          </w:divBdr>
        </w:div>
        <w:div w:id="1439565398">
          <w:marLeft w:val="0"/>
          <w:marRight w:val="0"/>
          <w:marTop w:val="0"/>
          <w:marBottom w:val="0"/>
          <w:divBdr>
            <w:top w:val="none" w:sz="0" w:space="0" w:color="auto"/>
            <w:left w:val="none" w:sz="0" w:space="0" w:color="auto"/>
            <w:bottom w:val="none" w:sz="0" w:space="0" w:color="auto"/>
            <w:right w:val="none" w:sz="0" w:space="0" w:color="auto"/>
          </w:divBdr>
        </w:div>
        <w:div w:id="535503074">
          <w:marLeft w:val="0"/>
          <w:marRight w:val="0"/>
          <w:marTop w:val="0"/>
          <w:marBottom w:val="0"/>
          <w:divBdr>
            <w:top w:val="none" w:sz="0" w:space="0" w:color="auto"/>
            <w:left w:val="none" w:sz="0" w:space="0" w:color="auto"/>
            <w:bottom w:val="none" w:sz="0" w:space="0" w:color="auto"/>
            <w:right w:val="none" w:sz="0" w:space="0" w:color="auto"/>
          </w:divBdr>
        </w:div>
        <w:div w:id="132676440">
          <w:marLeft w:val="0"/>
          <w:marRight w:val="0"/>
          <w:marTop w:val="0"/>
          <w:marBottom w:val="0"/>
          <w:divBdr>
            <w:top w:val="none" w:sz="0" w:space="0" w:color="auto"/>
            <w:left w:val="none" w:sz="0" w:space="0" w:color="auto"/>
            <w:bottom w:val="none" w:sz="0" w:space="0" w:color="auto"/>
            <w:right w:val="none" w:sz="0" w:space="0" w:color="auto"/>
          </w:divBdr>
        </w:div>
      </w:divsChild>
    </w:div>
    <w:div w:id="206532464">
      <w:bodyDiv w:val="1"/>
      <w:marLeft w:val="0"/>
      <w:marRight w:val="0"/>
      <w:marTop w:val="0"/>
      <w:marBottom w:val="0"/>
      <w:divBdr>
        <w:top w:val="none" w:sz="0" w:space="0" w:color="auto"/>
        <w:left w:val="none" w:sz="0" w:space="0" w:color="auto"/>
        <w:bottom w:val="none" w:sz="0" w:space="0" w:color="auto"/>
        <w:right w:val="none" w:sz="0" w:space="0" w:color="auto"/>
      </w:divBdr>
      <w:divsChild>
        <w:div w:id="1311207209">
          <w:marLeft w:val="0"/>
          <w:marRight w:val="0"/>
          <w:marTop w:val="0"/>
          <w:marBottom w:val="0"/>
          <w:divBdr>
            <w:top w:val="none" w:sz="0" w:space="0" w:color="auto"/>
            <w:left w:val="none" w:sz="0" w:space="0" w:color="auto"/>
            <w:bottom w:val="none" w:sz="0" w:space="0" w:color="auto"/>
            <w:right w:val="none" w:sz="0" w:space="0" w:color="auto"/>
          </w:divBdr>
          <w:divsChild>
            <w:div w:id="1698853094">
              <w:marLeft w:val="0"/>
              <w:marRight w:val="0"/>
              <w:marTop w:val="0"/>
              <w:marBottom w:val="0"/>
              <w:divBdr>
                <w:top w:val="none" w:sz="0" w:space="0" w:color="auto"/>
                <w:left w:val="none" w:sz="0" w:space="0" w:color="auto"/>
                <w:bottom w:val="none" w:sz="0" w:space="0" w:color="auto"/>
                <w:right w:val="none" w:sz="0" w:space="0" w:color="auto"/>
              </w:divBdr>
            </w:div>
          </w:divsChild>
        </w:div>
        <w:div w:id="2117289462">
          <w:marLeft w:val="0"/>
          <w:marRight w:val="0"/>
          <w:marTop w:val="0"/>
          <w:marBottom w:val="0"/>
          <w:divBdr>
            <w:top w:val="none" w:sz="0" w:space="0" w:color="auto"/>
            <w:left w:val="none" w:sz="0" w:space="0" w:color="auto"/>
            <w:bottom w:val="none" w:sz="0" w:space="0" w:color="auto"/>
            <w:right w:val="none" w:sz="0" w:space="0" w:color="auto"/>
          </w:divBdr>
          <w:divsChild>
            <w:div w:id="781922371">
              <w:marLeft w:val="0"/>
              <w:marRight w:val="0"/>
              <w:marTop w:val="0"/>
              <w:marBottom w:val="0"/>
              <w:divBdr>
                <w:top w:val="none" w:sz="0" w:space="0" w:color="auto"/>
                <w:left w:val="none" w:sz="0" w:space="0" w:color="auto"/>
                <w:bottom w:val="none" w:sz="0" w:space="0" w:color="auto"/>
                <w:right w:val="none" w:sz="0" w:space="0" w:color="auto"/>
              </w:divBdr>
              <w:divsChild>
                <w:div w:id="310914640">
                  <w:marLeft w:val="0"/>
                  <w:marRight w:val="0"/>
                  <w:marTop w:val="0"/>
                  <w:marBottom w:val="225"/>
                  <w:divBdr>
                    <w:top w:val="none" w:sz="0" w:space="0" w:color="auto"/>
                    <w:left w:val="none" w:sz="0" w:space="0" w:color="auto"/>
                    <w:bottom w:val="none" w:sz="0" w:space="0" w:color="auto"/>
                    <w:right w:val="none" w:sz="0" w:space="0" w:color="auto"/>
                  </w:divBdr>
                </w:div>
                <w:div w:id="924919646">
                  <w:marLeft w:val="0"/>
                  <w:marRight w:val="0"/>
                  <w:marTop w:val="0"/>
                  <w:marBottom w:val="225"/>
                  <w:divBdr>
                    <w:top w:val="none" w:sz="0" w:space="0" w:color="auto"/>
                    <w:left w:val="none" w:sz="0" w:space="0" w:color="auto"/>
                    <w:bottom w:val="none" w:sz="0" w:space="0" w:color="auto"/>
                    <w:right w:val="none" w:sz="0" w:space="0" w:color="auto"/>
                  </w:divBdr>
                </w:div>
                <w:div w:id="1601374508">
                  <w:marLeft w:val="0"/>
                  <w:marRight w:val="0"/>
                  <w:marTop w:val="0"/>
                  <w:marBottom w:val="225"/>
                  <w:divBdr>
                    <w:top w:val="none" w:sz="0" w:space="0" w:color="auto"/>
                    <w:left w:val="none" w:sz="0" w:space="0" w:color="auto"/>
                    <w:bottom w:val="none" w:sz="0" w:space="0" w:color="auto"/>
                    <w:right w:val="none" w:sz="0" w:space="0" w:color="auto"/>
                  </w:divBdr>
                </w:div>
                <w:div w:id="1582451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56303">
      <w:bodyDiv w:val="1"/>
      <w:marLeft w:val="0"/>
      <w:marRight w:val="0"/>
      <w:marTop w:val="0"/>
      <w:marBottom w:val="0"/>
      <w:divBdr>
        <w:top w:val="none" w:sz="0" w:space="0" w:color="auto"/>
        <w:left w:val="none" w:sz="0" w:space="0" w:color="auto"/>
        <w:bottom w:val="none" w:sz="0" w:space="0" w:color="auto"/>
        <w:right w:val="none" w:sz="0" w:space="0" w:color="auto"/>
      </w:divBdr>
      <w:divsChild>
        <w:div w:id="2071416248">
          <w:marLeft w:val="0"/>
          <w:marRight w:val="0"/>
          <w:marTop w:val="0"/>
          <w:marBottom w:val="0"/>
          <w:divBdr>
            <w:top w:val="none" w:sz="0" w:space="0" w:color="auto"/>
            <w:left w:val="none" w:sz="0" w:space="0" w:color="auto"/>
            <w:bottom w:val="none" w:sz="0" w:space="0" w:color="auto"/>
            <w:right w:val="none" w:sz="0" w:space="0" w:color="auto"/>
          </w:divBdr>
          <w:divsChild>
            <w:div w:id="1036151985">
              <w:marLeft w:val="0"/>
              <w:marRight w:val="0"/>
              <w:marTop w:val="0"/>
              <w:marBottom w:val="0"/>
              <w:divBdr>
                <w:top w:val="none" w:sz="0" w:space="0" w:color="auto"/>
                <w:left w:val="none" w:sz="0" w:space="0" w:color="auto"/>
                <w:bottom w:val="none" w:sz="0" w:space="0" w:color="auto"/>
                <w:right w:val="none" w:sz="0" w:space="0" w:color="auto"/>
              </w:divBdr>
            </w:div>
          </w:divsChild>
        </w:div>
        <w:div w:id="76750390">
          <w:marLeft w:val="0"/>
          <w:marRight w:val="0"/>
          <w:marTop w:val="0"/>
          <w:marBottom w:val="0"/>
          <w:divBdr>
            <w:top w:val="none" w:sz="0" w:space="0" w:color="auto"/>
            <w:left w:val="none" w:sz="0" w:space="0" w:color="auto"/>
            <w:bottom w:val="none" w:sz="0" w:space="0" w:color="auto"/>
            <w:right w:val="none" w:sz="0" w:space="0" w:color="auto"/>
          </w:divBdr>
          <w:divsChild>
            <w:div w:id="141852214">
              <w:marLeft w:val="0"/>
              <w:marRight w:val="0"/>
              <w:marTop w:val="0"/>
              <w:marBottom w:val="0"/>
              <w:divBdr>
                <w:top w:val="none" w:sz="0" w:space="0" w:color="auto"/>
                <w:left w:val="none" w:sz="0" w:space="0" w:color="auto"/>
                <w:bottom w:val="none" w:sz="0" w:space="0" w:color="auto"/>
                <w:right w:val="none" w:sz="0" w:space="0" w:color="auto"/>
              </w:divBdr>
              <w:divsChild>
                <w:div w:id="459956131">
                  <w:marLeft w:val="0"/>
                  <w:marRight w:val="0"/>
                  <w:marTop w:val="0"/>
                  <w:marBottom w:val="225"/>
                  <w:divBdr>
                    <w:top w:val="single" w:sz="18" w:space="4" w:color="7BAD40"/>
                    <w:left w:val="single" w:sz="18" w:space="5" w:color="7BAD40"/>
                    <w:bottom w:val="single" w:sz="18" w:space="4" w:color="7BAD40"/>
                    <w:right w:val="single" w:sz="18" w:space="5" w:color="7BAD40"/>
                  </w:divBdr>
                </w:div>
                <w:div w:id="159859599">
                  <w:marLeft w:val="0"/>
                  <w:marRight w:val="0"/>
                  <w:marTop w:val="0"/>
                  <w:marBottom w:val="225"/>
                  <w:divBdr>
                    <w:top w:val="none" w:sz="0" w:space="0" w:color="auto"/>
                    <w:left w:val="none" w:sz="0" w:space="0" w:color="auto"/>
                    <w:bottom w:val="none" w:sz="0" w:space="0" w:color="auto"/>
                    <w:right w:val="none" w:sz="0" w:space="0" w:color="auto"/>
                  </w:divBdr>
                </w:div>
                <w:div w:id="1681472369">
                  <w:marLeft w:val="0"/>
                  <w:marRight w:val="0"/>
                  <w:marTop w:val="0"/>
                  <w:marBottom w:val="225"/>
                  <w:divBdr>
                    <w:top w:val="single" w:sz="18" w:space="4" w:color="D4471B"/>
                    <w:left w:val="single" w:sz="18" w:space="5" w:color="D4471B"/>
                    <w:bottom w:val="single" w:sz="18" w:space="4" w:color="D4471B"/>
                    <w:right w:val="single" w:sz="18" w:space="5" w:color="D4471B"/>
                  </w:divBdr>
                </w:div>
                <w:div w:id="193948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971433">
      <w:bodyDiv w:val="1"/>
      <w:marLeft w:val="0"/>
      <w:marRight w:val="0"/>
      <w:marTop w:val="0"/>
      <w:marBottom w:val="0"/>
      <w:divBdr>
        <w:top w:val="none" w:sz="0" w:space="0" w:color="auto"/>
        <w:left w:val="none" w:sz="0" w:space="0" w:color="auto"/>
        <w:bottom w:val="none" w:sz="0" w:space="0" w:color="auto"/>
        <w:right w:val="none" w:sz="0" w:space="0" w:color="auto"/>
      </w:divBdr>
      <w:divsChild>
        <w:div w:id="410742249">
          <w:marLeft w:val="0"/>
          <w:marRight w:val="0"/>
          <w:marTop w:val="0"/>
          <w:marBottom w:val="0"/>
          <w:divBdr>
            <w:top w:val="none" w:sz="0" w:space="0" w:color="auto"/>
            <w:left w:val="none" w:sz="0" w:space="0" w:color="auto"/>
            <w:bottom w:val="none" w:sz="0" w:space="0" w:color="auto"/>
            <w:right w:val="none" w:sz="0" w:space="0" w:color="auto"/>
          </w:divBdr>
          <w:divsChild>
            <w:div w:id="215897925">
              <w:marLeft w:val="0"/>
              <w:marRight w:val="0"/>
              <w:marTop w:val="0"/>
              <w:marBottom w:val="0"/>
              <w:divBdr>
                <w:top w:val="none" w:sz="0" w:space="0" w:color="auto"/>
                <w:left w:val="none" w:sz="0" w:space="0" w:color="auto"/>
                <w:bottom w:val="none" w:sz="0" w:space="0" w:color="auto"/>
                <w:right w:val="none" w:sz="0" w:space="0" w:color="auto"/>
              </w:divBdr>
            </w:div>
          </w:divsChild>
        </w:div>
        <w:div w:id="779956858">
          <w:marLeft w:val="0"/>
          <w:marRight w:val="0"/>
          <w:marTop w:val="0"/>
          <w:marBottom w:val="0"/>
          <w:divBdr>
            <w:top w:val="none" w:sz="0" w:space="0" w:color="auto"/>
            <w:left w:val="none" w:sz="0" w:space="0" w:color="auto"/>
            <w:bottom w:val="none" w:sz="0" w:space="0" w:color="auto"/>
            <w:right w:val="none" w:sz="0" w:space="0" w:color="auto"/>
          </w:divBdr>
          <w:divsChild>
            <w:div w:id="1695157293">
              <w:marLeft w:val="0"/>
              <w:marRight w:val="0"/>
              <w:marTop w:val="0"/>
              <w:marBottom w:val="0"/>
              <w:divBdr>
                <w:top w:val="none" w:sz="0" w:space="0" w:color="auto"/>
                <w:left w:val="none" w:sz="0" w:space="0" w:color="auto"/>
                <w:bottom w:val="none" w:sz="0" w:space="0" w:color="auto"/>
                <w:right w:val="none" w:sz="0" w:space="0" w:color="auto"/>
              </w:divBdr>
              <w:divsChild>
                <w:div w:id="486046735">
                  <w:marLeft w:val="0"/>
                  <w:marRight w:val="0"/>
                  <w:marTop w:val="0"/>
                  <w:marBottom w:val="225"/>
                  <w:divBdr>
                    <w:top w:val="none" w:sz="0" w:space="0" w:color="auto"/>
                    <w:left w:val="none" w:sz="0" w:space="0" w:color="auto"/>
                    <w:bottom w:val="none" w:sz="0" w:space="0" w:color="auto"/>
                    <w:right w:val="none" w:sz="0" w:space="0" w:color="auto"/>
                  </w:divBdr>
                </w:div>
                <w:div w:id="1727340488">
                  <w:marLeft w:val="0"/>
                  <w:marRight w:val="0"/>
                  <w:marTop w:val="0"/>
                  <w:marBottom w:val="225"/>
                  <w:divBdr>
                    <w:top w:val="none" w:sz="0" w:space="0" w:color="auto"/>
                    <w:left w:val="none" w:sz="0" w:space="0" w:color="auto"/>
                    <w:bottom w:val="none" w:sz="0" w:space="0" w:color="auto"/>
                    <w:right w:val="none" w:sz="0" w:space="0" w:color="auto"/>
                  </w:divBdr>
                </w:div>
                <w:div w:id="1409571064">
                  <w:marLeft w:val="0"/>
                  <w:marRight w:val="0"/>
                  <w:marTop w:val="0"/>
                  <w:marBottom w:val="225"/>
                  <w:divBdr>
                    <w:top w:val="none" w:sz="0" w:space="0" w:color="auto"/>
                    <w:left w:val="none" w:sz="0" w:space="0" w:color="auto"/>
                    <w:bottom w:val="none" w:sz="0" w:space="0" w:color="auto"/>
                    <w:right w:val="none" w:sz="0" w:space="0" w:color="auto"/>
                  </w:divBdr>
                </w:div>
                <w:div w:id="101811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074192">
      <w:bodyDiv w:val="1"/>
      <w:marLeft w:val="0"/>
      <w:marRight w:val="0"/>
      <w:marTop w:val="0"/>
      <w:marBottom w:val="0"/>
      <w:divBdr>
        <w:top w:val="none" w:sz="0" w:space="0" w:color="auto"/>
        <w:left w:val="none" w:sz="0" w:space="0" w:color="auto"/>
        <w:bottom w:val="none" w:sz="0" w:space="0" w:color="auto"/>
        <w:right w:val="none" w:sz="0" w:space="0" w:color="auto"/>
      </w:divBdr>
      <w:divsChild>
        <w:div w:id="788738325">
          <w:marLeft w:val="0"/>
          <w:marRight w:val="0"/>
          <w:marTop w:val="0"/>
          <w:marBottom w:val="0"/>
          <w:divBdr>
            <w:top w:val="none" w:sz="0" w:space="0" w:color="auto"/>
            <w:left w:val="none" w:sz="0" w:space="0" w:color="auto"/>
            <w:bottom w:val="none" w:sz="0" w:space="0" w:color="auto"/>
            <w:right w:val="none" w:sz="0" w:space="0" w:color="auto"/>
          </w:divBdr>
        </w:div>
        <w:div w:id="2000843269">
          <w:marLeft w:val="0"/>
          <w:marRight w:val="0"/>
          <w:marTop w:val="0"/>
          <w:marBottom w:val="0"/>
          <w:divBdr>
            <w:top w:val="none" w:sz="0" w:space="0" w:color="auto"/>
            <w:left w:val="none" w:sz="0" w:space="0" w:color="auto"/>
            <w:bottom w:val="none" w:sz="0" w:space="0" w:color="auto"/>
            <w:right w:val="none" w:sz="0" w:space="0" w:color="auto"/>
          </w:divBdr>
        </w:div>
        <w:div w:id="1191920781">
          <w:marLeft w:val="0"/>
          <w:marRight w:val="0"/>
          <w:marTop w:val="0"/>
          <w:marBottom w:val="0"/>
          <w:divBdr>
            <w:top w:val="none" w:sz="0" w:space="0" w:color="auto"/>
            <w:left w:val="none" w:sz="0" w:space="0" w:color="auto"/>
            <w:bottom w:val="none" w:sz="0" w:space="0" w:color="auto"/>
            <w:right w:val="none" w:sz="0" w:space="0" w:color="auto"/>
          </w:divBdr>
        </w:div>
        <w:div w:id="2006861559">
          <w:marLeft w:val="0"/>
          <w:marRight w:val="0"/>
          <w:marTop w:val="0"/>
          <w:marBottom w:val="0"/>
          <w:divBdr>
            <w:top w:val="none" w:sz="0" w:space="0" w:color="auto"/>
            <w:left w:val="none" w:sz="0" w:space="0" w:color="auto"/>
            <w:bottom w:val="none" w:sz="0" w:space="0" w:color="auto"/>
            <w:right w:val="none" w:sz="0" w:space="0" w:color="auto"/>
          </w:divBdr>
        </w:div>
        <w:div w:id="426195462">
          <w:marLeft w:val="0"/>
          <w:marRight w:val="0"/>
          <w:marTop w:val="0"/>
          <w:marBottom w:val="0"/>
          <w:divBdr>
            <w:top w:val="none" w:sz="0" w:space="0" w:color="auto"/>
            <w:left w:val="none" w:sz="0" w:space="0" w:color="auto"/>
            <w:bottom w:val="none" w:sz="0" w:space="0" w:color="auto"/>
            <w:right w:val="none" w:sz="0" w:space="0" w:color="auto"/>
          </w:divBdr>
        </w:div>
        <w:div w:id="308049552">
          <w:marLeft w:val="0"/>
          <w:marRight w:val="0"/>
          <w:marTop w:val="0"/>
          <w:marBottom w:val="0"/>
          <w:divBdr>
            <w:top w:val="none" w:sz="0" w:space="0" w:color="auto"/>
            <w:left w:val="none" w:sz="0" w:space="0" w:color="auto"/>
            <w:bottom w:val="none" w:sz="0" w:space="0" w:color="auto"/>
            <w:right w:val="none" w:sz="0" w:space="0" w:color="auto"/>
          </w:divBdr>
        </w:div>
      </w:divsChild>
    </w:div>
    <w:div w:id="409665661">
      <w:bodyDiv w:val="1"/>
      <w:marLeft w:val="0"/>
      <w:marRight w:val="0"/>
      <w:marTop w:val="0"/>
      <w:marBottom w:val="0"/>
      <w:divBdr>
        <w:top w:val="none" w:sz="0" w:space="0" w:color="auto"/>
        <w:left w:val="none" w:sz="0" w:space="0" w:color="auto"/>
        <w:bottom w:val="none" w:sz="0" w:space="0" w:color="auto"/>
        <w:right w:val="none" w:sz="0" w:space="0" w:color="auto"/>
      </w:divBdr>
      <w:divsChild>
        <w:div w:id="2112628464">
          <w:marLeft w:val="0"/>
          <w:marRight w:val="0"/>
          <w:marTop w:val="0"/>
          <w:marBottom w:val="0"/>
          <w:divBdr>
            <w:top w:val="none" w:sz="0" w:space="0" w:color="auto"/>
            <w:left w:val="none" w:sz="0" w:space="0" w:color="auto"/>
            <w:bottom w:val="none" w:sz="0" w:space="0" w:color="auto"/>
            <w:right w:val="none" w:sz="0" w:space="0" w:color="auto"/>
          </w:divBdr>
        </w:div>
        <w:div w:id="1217201709">
          <w:marLeft w:val="0"/>
          <w:marRight w:val="0"/>
          <w:marTop w:val="0"/>
          <w:marBottom w:val="0"/>
          <w:divBdr>
            <w:top w:val="none" w:sz="0" w:space="0" w:color="auto"/>
            <w:left w:val="none" w:sz="0" w:space="0" w:color="auto"/>
            <w:bottom w:val="none" w:sz="0" w:space="0" w:color="auto"/>
            <w:right w:val="none" w:sz="0" w:space="0" w:color="auto"/>
          </w:divBdr>
        </w:div>
        <w:div w:id="1964725216">
          <w:marLeft w:val="0"/>
          <w:marRight w:val="0"/>
          <w:marTop w:val="0"/>
          <w:marBottom w:val="0"/>
          <w:divBdr>
            <w:top w:val="none" w:sz="0" w:space="0" w:color="auto"/>
            <w:left w:val="none" w:sz="0" w:space="0" w:color="auto"/>
            <w:bottom w:val="none" w:sz="0" w:space="0" w:color="auto"/>
            <w:right w:val="none" w:sz="0" w:space="0" w:color="auto"/>
          </w:divBdr>
        </w:div>
        <w:div w:id="1540315461">
          <w:marLeft w:val="0"/>
          <w:marRight w:val="0"/>
          <w:marTop w:val="0"/>
          <w:marBottom w:val="0"/>
          <w:divBdr>
            <w:top w:val="none" w:sz="0" w:space="0" w:color="auto"/>
            <w:left w:val="none" w:sz="0" w:space="0" w:color="auto"/>
            <w:bottom w:val="none" w:sz="0" w:space="0" w:color="auto"/>
            <w:right w:val="none" w:sz="0" w:space="0" w:color="auto"/>
          </w:divBdr>
        </w:div>
        <w:div w:id="1345279167">
          <w:marLeft w:val="0"/>
          <w:marRight w:val="0"/>
          <w:marTop w:val="0"/>
          <w:marBottom w:val="0"/>
          <w:divBdr>
            <w:top w:val="none" w:sz="0" w:space="0" w:color="auto"/>
            <w:left w:val="none" w:sz="0" w:space="0" w:color="auto"/>
            <w:bottom w:val="none" w:sz="0" w:space="0" w:color="auto"/>
            <w:right w:val="none" w:sz="0" w:space="0" w:color="auto"/>
          </w:divBdr>
        </w:div>
        <w:div w:id="1337145701">
          <w:marLeft w:val="0"/>
          <w:marRight w:val="0"/>
          <w:marTop w:val="0"/>
          <w:marBottom w:val="0"/>
          <w:divBdr>
            <w:top w:val="none" w:sz="0" w:space="0" w:color="auto"/>
            <w:left w:val="none" w:sz="0" w:space="0" w:color="auto"/>
            <w:bottom w:val="none" w:sz="0" w:space="0" w:color="auto"/>
            <w:right w:val="none" w:sz="0" w:space="0" w:color="auto"/>
          </w:divBdr>
        </w:div>
        <w:div w:id="2147352830">
          <w:marLeft w:val="0"/>
          <w:marRight w:val="0"/>
          <w:marTop w:val="0"/>
          <w:marBottom w:val="0"/>
          <w:divBdr>
            <w:top w:val="none" w:sz="0" w:space="0" w:color="auto"/>
            <w:left w:val="none" w:sz="0" w:space="0" w:color="auto"/>
            <w:bottom w:val="none" w:sz="0" w:space="0" w:color="auto"/>
            <w:right w:val="none" w:sz="0" w:space="0" w:color="auto"/>
          </w:divBdr>
        </w:div>
      </w:divsChild>
    </w:div>
    <w:div w:id="429392216">
      <w:bodyDiv w:val="1"/>
      <w:marLeft w:val="0"/>
      <w:marRight w:val="0"/>
      <w:marTop w:val="0"/>
      <w:marBottom w:val="0"/>
      <w:divBdr>
        <w:top w:val="none" w:sz="0" w:space="0" w:color="auto"/>
        <w:left w:val="none" w:sz="0" w:space="0" w:color="auto"/>
        <w:bottom w:val="none" w:sz="0" w:space="0" w:color="auto"/>
        <w:right w:val="none" w:sz="0" w:space="0" w:color="auto"/>
      </w:divBdr>
      <w:divsChild>
        <w:div w:id="936671034">
          <w:marLeft w:val="0"/>
          <w:marRight w:val="0"/>
          <w:marTop w:val="0"/>
          <w:marBottom w:val="0"/>
          <w:divBdr>
            <w:top w:val="none" w:sz="0" w:space="0" w:color="auto"/>
            <w:left w:val="none" w:sz="0" w:space="0" w:color="auto"/>
            <w:bottom w:val="none" w:sz="0" w:space="0" w:color="auto"/>
            <w:right w:val="none" w:sz="0" w:space="0" w:color="auto"/>
          </w:divBdr>
        </w:div>
        <w:div w:id="86461915">
          <w:marLeft w:val="0"/>
          <w:marRight w:val="0"/>
          <w:marTop w:val="0"/>
          <w:marBottom w:val="0"/>
          <w:divBdr>
            <w:top w:val="none" w:sz="0" w:space="0" w:color="auto"/>
            <w:left w:val="none" w:sz="0" w:space="0" w:color="auto"/>
            <w:bottom w:val="none" w:sz="0" w:space="0" w:color="auto"/>
            <w:right w:val="none" w:sz="0" w:space="0" w:color="auto"/>
          </w:divBdr>
        </w:div>
        <w:div w:id="1676305070">
          <w:marLeft w:val="0"/>
          <w:marRight w:val="0"/>
          <w:marTop w:val="0"/>
          <w:marBottom w:val="0"/>
          <w:divBdr>
            <w:top w:val="none" w:sz="0" w:space="0" w:color="auto"/>
            <w:left w:val="none" w:sz="0" w:space="0" w:color="auto"/>
            <w:bottom w:val="none" w:sz="0" w:space="0" w:color="auto"/>
            <w:right w:val="none" w:sz="0" w:space="0" w:color="auto"/>
          </w:divBdr>
        </w:div>
        <w:div w:id="1506672714">
          <w:marLeft w:val="0"/>
          <w:marRight w:val="0"/>
          <w:marTop w:val="0"/>
          <w:marBottom w:val="0"/>
          <w:divBdr>
            <w:top w:val="none" w:sz="0" w:space="0" w:color="auto"/>
            <w:left w:val="none" w:sz="0" w:space="0" w:color="auto"/>
            <w:bottom w:val="none" w:sz="0" w:space="0" w:color="auto"/>
            <w:right w:val="none" w:sz="0" w:space="0" w:color="auto"/>
          </w:divBdr>
        </w:div>
        <w:div w:id="400295393">
          <w:marLeft w:val="0"/>
          <w:marRight w:val="0"/>
          <w:marTop w:val="0"/>
          <w:marBottom w:val="0"/>
          <w:divBdr>
            <w:top w:val="none" w:sz="0" w:space="0" w:color="auto"/>
            <w:left w:val="none" w:sz="0" w:space="0" w:color="auto"/>
            <w:bottom w:val="none" w:sz="0" w:space="0" w:color="auto"/>
            <w:right w:val="none" w:sz="0" w:space="0" w:color="auto"/>
          </w:divBdr>
        </w:div>
        <w:div w:id="395201572">
          <w:marLeft w:val="0"/>
          <w:marRight w:val="0"/>
          <w:marTop w:val="0"/>
          <w:marBottom w:val="0"/>
          <w:divBdr>
            <w:top w:val="none" w:sz="0" w:space="0" w:color="auto"/>
            <w:left w:val="none" w:sz="0" w:space="0" w:color="auto"/>
            <w:bottom w:val="none" w:sz="0" w:space="0" w:color="auto"/>
            <w:right w:val="none" w:sz="0" w:space="0" w:color="auto"/>
          </w:divBdr>
        </w:div>
      </w:divsChild>
    </w:div>
    <w:div w:id="500201390">
      <w:bodyDiv w:val="1"/>
      <w:marLeft w:val="0"/>
      <w:marRight w:val="0"/>
      <w:marTop w:val="0"/>
      <w:marBottom w:val="0"/>
      <w:divBdr>
        <w:top w:val="none" w:sz="0" w:space="0" w:color="auto"/>
        <w:left w:val="none" w:sz="0" w:space="0" w:color="auto"/>
        <w:bottom w:val="none" w:sz="0" w:space="0" w:color="auto"/>
        <w:right w:val="none" w:sz="0" w:space="0" w:color="auto"/>
      </w:divBdr>
      <w:divsChild>
        <w:div w:id="252739325">
          <w:marLeft w:val="0"/>
          <w:marRight w:val="0"/>
          <w:marTop w:val="0"/>
          <w:marBottom w:val="0"/>
          <w:divBdr>
            <w:top w:val="none" w:sz="0" w:space="0" w:color="auto"/>
            <w:left w:val="none" w:sz="0" w:space="0" w:color="auto"/>
            <w:bottom w:val="none" w:sz="0" w:space="0" w:color="auto"/>
            <w:right w:val="none" w:sz="0" w:space="0" w:color="auto"/>
          </w:divBdr>
        </w:div>
        <w:div w:id="1412391243">
          <w:marLeft w:val="0"/>
          <w:marRight w:val="0"/>
          <w:marTop w:val="0"/>
          <w:marBottom w:val="0"/>
          <w:divBdr>
            <w:top w:val="none" w:sz="0" w:space="0" w:color="auto"/>
            <w:left w:val="none" w:sz="0" w:space="0" w:color="auto"/>
            <w:bottom w:val="none" w:sz="0" w:space="0" w:color="auto"/>
            <w:right w:val="none" w:sz="0" w:space="0" w:color="auto"/>
          </w:divBdr>
        </w:div>
        <w:div w:id="393433064">
          <w:marLeft w:val="0"/>
          <w:marRight w:val="0"/>
          <w:marTop w:val="0"/>
          <w:marBottom w:val="0"/>
          <w:divBdr>
            <w:top w:val="none" w:sz="0" w:space="0" w:color="auto"/>
            <w:left w:val="none" w:sz="0" w:space="0" w:color="auto"/>
            <w:bottom w:val="none" w:sz="0" w:space="0" w:color="auto"/>
            <w:right w:val="none" w:sz="0" w:space="0" w:color="auto"/>
          </w:divBdr>
        </w:div>
        <w:div w:id="539979619">
          <w:marLeft w:val="0"/>
          <w:marRight w:val="0"/>
          <w:marTop w:val="0"/>
          <w:marBottom w:val="0"/>
          <w:divBdr>
            <w:top w:val="none" w:sz="0" w:space="0" w:color="auto"/>
            <w:left w:val="none" w:sz="0" w:space="0" w:color="auto"/>
            <w:bottom w:val="none" w:sz="0" w:space="0" w:color="auto"/>
            <w:right w:val="none" w:sz="0" w:space="0" w:color="auto"/>
          </w:divBdr>
        </w:div>
        <w:div w:id="1303273573">
          <w:marLeft w:val="0"/>
          <w:marRight w:val="0"/>
          <w:marTop w:val="0"/>
          <w:marBottom w:val="0"/>
          <w:divBdr>
            <w:top w:val="none" w:sz="0" w:space="0" w:color="auto"/>
            <w:left w:val="none" w:sz="0" w:space="0" w:color="auto"/>
            <w:bottom w:val="none" w:sz="0" w:space="0" w:color="auto"/>
            <w:right w:val="none" w:sz="0" w:space="0" w:color="auto"/>
          </w:divBdr>
        </w:div>
        <w:div w:id="856502634">
          <w:marLeft w:val="0"/>
          <w:marRight w:val="0"/>
          <w:marTop w:val="0"/>
          <w:marBottom w:val="0"/>
          <w:divBdr>
            <w:top w:val="none" w:sz="0" w:space="0" w:color="auto"/>
            <w:left w:val="none" w:sz="0" w:space="0" w:color="auto"/>
            <w:bottom w:val="none" w:sz="0" w:space="0" w:color="auto"/>
            <w:right w:val="none" w:sz="0" w:space="0" w:color="auto"/>
          </w:divBdr>
        </w:div>
        <w:div w:id="1344019248">
          <w:marLeft w:val="0"/>
          <w:marRight w:val="0"/>
          <w:marTop w:val="0"/>
          <w:marBottom w:val="0"/>
          <w:divBdr>
            <w:top w:val="none" w:sz="0" w:space="0" w:color="auto"/>
            <w:left w:val="none" w:sz="0" w:space="0" w:color="auto"/>
            <w:bottom w:val="none" w:sz="0" w:space="0" w:color="auto"/>
            <w:right w:val="none" w:sz="0" w:space="0" w:color="auto"/>
          </w:divBdr>
        </w:div>
      </w:divsChild>
    </w:div>
    <w:div w:id="508178893">
      <w:bodyDiv w:val="1"/>
      <w:marLeft w:val="0"/>
      <w:marRight w:val="0"/>
      <w:marTop w:val="0"/>
      <w:marBottom w:val="0"/>
      <w:divBdr>
        <w:top w:val="none" w:sz="0" w:space="0" w:color="auto"/>
        <w:left w:val="none" w:sz="0" w:space="0" w:color="auto"/>
        <w:bottom w:val="none" w:sz="0" w:space="0" w:color="auto"/>
        <w:right w:val="none" w:sz="0" w:space="0" w:color="auto"/>
      </w:divBdr>
      <w:divsChild>
        <w:div w:id="448205204">
          <w:marLeft w:val="0"/>
          <w:marRight w:val="0"/>
          <w:marTop w:val="0"/>
          <w:marBottom w:val="0"/>
          <w:divBdr>
            <w:top w:val="none" w:sz="0" w:space="0" w:color="auto"/>
            <w:left w:val="none" w:sz="0" w:space="0" w:color="auto"/>
            <w:bottom w:val="none" w:sz="0" w:space="0" w:color="auto"/>
            <w:right w:val="none" w:sz="0" w:space="0" w:color="auto"/>
          </w:divBdr>
          <w:divsChild>
            <w:div w:id="1567716271">
              <w:marLeft w:val="0"/>
              <w:marRight w:val="0"/>
              <w:marTop w:val="0"/>
              <w:marBottom w:val="0"/>
              <w:divBdr>
                <w:top w:val="none" w:sz="0" w:space="0" w:color="auto"/>
                <w:left w:val="none" w:sz="0" w:space="0" w:color="auto"/>
                <w:bottom w:val="none" w:sz="0" w:space="0" w:color="auto"/>
                <w:right w:val="none" w:sz="0" w:space="0" w:color="auto"/>
              </w:divBdr>
            </w:div>
          </w:divsChild>
        </w:div>
        <w:div w:id="598678868">
          <w:marLeft w:val="0"/>
          <w:marRight w:val="0"/>
          <w:marTop w:val="0"/>
          <w:marBottom w:val="0"/>
          <w:divBdr>
            <w:top w:val="none" w:sz="0" w:space="0" w:color="auto"/>
            <w:left w:val="none" w:sz="0" w:space="0" w:color="auto"/>
            <w:bottom w:val="none" w:sz="0" w:space="0" w:color="auto"/>
            <w:right w:val="none" w:sz="0" w:space="0" w:color="auto"/>
          </w:divBdr>
          <w:divsChild>
            <w:div w:id="721448231">
              <w:marLeft w:val="0"/>
              <w:marRight w:val="0"/>
              <w:marTop w:val="0"/>
              <w:marBottom w:val="0"/>
              <w:divBdr>
                <w:top w:val="none" w:sz="0" w:space="0" w:color="auto"/>
                <w:left w:val="none" w:sz="0" w:space="0" w:color="auto"/>
                <w:bottom w:val="none" w:sz="0" w:space="0" w:color="auto"/>
                <w:right w:val="none" w:sz="0" w:space="0" w:color="auto"/>
              </w:divBdr>
              <w:divsChild>
                <w:div w:id="1856536471">
                  <w:marLeft w:val="0"/>
                  <w:marRight w:val="0"/>
                  <w:marTop w:val="0"/>
                  <w:marBottom w:val="225"/>
                  <w:divBdr>
                    <w:top w:val="none" w:sz="0" w:space="0" w:color="auto"/>
                    <w:left w:val="none" w:sz="0" w:space="0" w:color="auto"/>
                    <w:bottom w:val="none" w:sz="0" w:space="0" w:color="auto"/>
                    <w:right w:val="none" w:sz="0" w:space="0" w:color="auto"/>
                  </w:divBdr>
                </w:div>
                <w:div w:id="1617983393">
                  <w:marLeft w:val="0"/>
                  <w:marRight w:val="0"/>
                  <w:marTop w:val="0"/>
                  <w:marBottom w:val="225"/>
                  <w:divBdr>
                    <w:top w:val="none" w:sz="0" w:space="0" w:color="auto"/>
                    <w:left w:val="none" w:sz="0" w:space="0" w:color="auto"/>
                    <w:bottom w:val="none" w:sz="0" w:space="0" w:color="auto"/>
                    <w:right w:val="none" w:sz="0" w:space="0" w:color="auto"/>
                  </w:divBdr>
                </w:div>
                <w:div w:id="1949043386">
                  <w:marLeft w:val="0"/>
                  <w:marRight w:val="0"/>
                  <w:marTop w:val="0"/>
                  <w:marBottom w:val="225"/>
                  <w:divBdr>
                    <w:top w:val="none" w:sz="0" w:space="0" w:color="auto"/>
                    <w:left w:val="none" w:sz="0" w:space="0" w:color="auto"/>
                    <w:bottom w:val="none" w:sz="0" w:space="0" w:color="auto"/>
                    <w:right w:val="none" w:sz="0" w:space="0" w:color="auto"/>
                  </w:divBdr>
                </w:div>
                <w:div w:id="23266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037593">
      <w:bodyDiv w:val="1"/>
      <w:marLeft w:val="0"/>
      <w:marRight w:val="0"/>
      <w:marTop w:val="0"/>
      <w:marBottom w:val="0"/>
      <w:divBdr>
        <w:top w:val="none" w:sz="0" w:space="0" w:color="auto"/>
        <w:left w:val="none" w:sz="0" w:space="0" w:color="auto"/>
        <w:bottom w:val="none" w:sz="0" w:space="0" w:color="auto"/>
        <w:right w:val="none" w:sz="0" w:space="0" w:color="auto"/>
      </w:divBdr>
      <w:divsChild>
        <w:div w:id="1471358085">
          <w:marLeft w:val="0"/>
          <w:marRight w:val="0"/>
          <w:marTop w:val="0"/>
          <w:marBottom w:val="0"/>
          <w:divBdr>
            <w:top w:val="none" w:sz="0" w:space="0" w:color="auto"/>
            <w:left w:val="none" w:sz="0" w:space="0" w:color="auto"/>
            <w:bottom w:val="none" w:sz="0" w:space="0" w:color="auto"/>
            <w:right w:val="none" w:sz="0" w:space="0" w:color="auto"/>
          </w:divBdr>
        </w:div>
        <w:div w:id="293025396">
          <w:marLeft w:val="0"/>
          <w:marRight w:val="0"/>
          <w:marTop w:val="0"/>
          <w:marBottom w:val="0"/>
          <w:divBdr>
            <w:top w:val="none" w:sz="0" w:space="0" w:color="auto"/>
            <w:left w:val="none" w:sz="0" w:space="0" w:color="auto"/>
            <w:bottom w:val="none" w:sz="0" w:space="0" w:color="auto"/>
            <w:right w:val="none" w:sz="0" w:space="0" w:color="auto"/>
          </w:divBdr>
        </w:div>
        <w:div w:id="673729388">
          <w:marLeft w:val="0"/>
          <w:marRight w:val="0"/>
          <w:marTop w:val="0"/>
          <w:marBottom w:val="0"/>
          <w:divBdr>
            <w:top w:val="none" w:sz="0" w:space="0" w:color="auto"/>
            <w:left w:val="none" w:sz="0" w:space="0" w:color="auto"/>
            <w:bottom w:val="none" w:sz="0" w:space="0" w:color="auto"/>
            <w:right w:val="none" w:sz="0" w:space="0" w:color="auto"/>
          </w:divBdr>
        </w:div>
        <w:div w:id="2079279362">
          <w:marLeft w:val="0"/>
          <w:marRight w:val="0"/>
          <w:marTop w:val="0"/>
          <w:marBottom w:val="0"/>
          <w:divBdr>
            <w:top w:val="none" w:sz="0" w:space="0" w:color="auto"/>
            <w:left w:val="none" w:sz="0" w:space="0" w:color="auto"/>
            <w:bottom w:val="none" w:sz="0" w:space="0" w:color="auto"/>
            <w:right w:val="none" w:sz="0" w:space="0" w:color="auto"/>
          </w:divBdr>
        </w:div>
        <w:div w:id="1978947007">
          <w:marLeft w:val="0"/>
          <w:marRight w:val="0"/>
          <w:marTop w:val="0"/>
          <w:marBottom w:val="0"/>
          <w:divBdr>
            <w:top w:val="none" w:sz="0" w:space="0" w:color="auto"/>
            <w:left w:val="none" w:sz="0" w:space="0" w:color="auto"/>
            <w:bottom w:val="none" w:sz="0" w:space="0" w:color="auto"/>
            <w:right w:val="none" w:sz="0" w:space="0" w:color="auto"/>
          </w:divBdr>
        </w:div>
        <w:div w:id="719482438">
          <w:marLeft w:val="0"/>
          <w:marRight w:val="0"/>
          <w:marTop w:val="0"/>
          <w:marBottom w:val="0"/>
          <w:divBdr>
            <w:top w:val="none" w:sz="0" w:space="0" w:color="auto"/>
            <w:left w:val="none" w:sz="0" w:space="0" w:color="auto"/>
            <w:bottom w:val="none" w:sz="0" w:space="0" w:color="auto"/>
            <w:right w:val="none" w:sz="0" w:space="0" w:color="auto"/>
          </w:divBdr>
        </w:div>
        <w:div w:id="389302868">
          <w:marLeft w:val="0"/>
          <w:marRight w:val="0"/>
          <w:marTop w:val="0"/>
          <w:marBottom w:val="0"/>
          <w:divBdr>
            <w:top w:val="none" w:sz="0" w:space="0" w:color="auto"/>
            <w:left w:val="none" w:sz="0" w:space="0" w:color="auto"/>
            <w:bottom w:val="none" w:sz="0" w:space="0" w:color="auto"/>
            <w:right w:val="none" w:sz="0" w:space="0" w:color="auto"/>
          </w:divBdr>
        </w:div>
      </w:divsChild>
    </w:div>
    <w:div w:id="542787805">
      <w:bodyDiv w:val="1"/>
      <w:marLeft w:val="0"/>
      <w:marRight w:val="0"/>
      <w:marTop w:val="0"/>
      <w:marBottom w:val="0"/>
      <w:divBdr>
        <w:top w:val="none" w:sz="0" w:space="0" w:color="auto"/>
        <w:left w:val="none" w:sz="0" w:space="0" w:color="auto"/>
        <w:bottom w:val="none" w:sz="0" w:space="0" w:color="auto"/>
        <w:right w:val="none" w:sz="0" w:space="0" w:color="auto"/>
      </w:divBdr>
      <w:divsChild>
        <w:div w:id="1094210159">
          <w:marLeft w:val="0"/>
          <w:marRight w:val="0"/>
          <w:marTop w:val="0"/>
          <w:marBottom w:val="0"/>
          <w:divBdr>
            <w:top w:val="none" w:sz="0" w:space="0" w:color="auto"/>
            <w:left w:val="none" w:sz="0" w:space="0" w:color="auto"/>
            <w:bottom w:val="none" w:sz="0" w:space="0" w:color="auto"/>
            <w:right w:val="none" w:sz="0" w:space="0" w:color="auto"/>
          </w:divBdr>
        </w:div>
        <w:div w:id="208348418">
          <w:marLeft w:val="0"/>
          <w:marRight w:val="0"/>
          <w:marTop w:val="0"/>
          <w:marBottom w:val="0"/>
          <w:divBdr>
            <w:top w:val="none" w:sz="0" w:space="0" w:color="auto"/>
            <w:left w:val="none" w:sz="0" w:space="0" w:color="auto"/>
            <w:bottom w:val="none" w:sz="0" w:space="0" w:color="auto"/>
            <w:right w:val="none" w:sz="0" w:space="0" w:color="auto"/>
          </w:divBdr>
        </w:div>
        <w:div w:id="1044985398">
          <w:marLeft w:val="0"/>
          <w:marRight w:val="0"/>
          <w:marTop w:val="0"/>
          <w:marBottom w:val="0"/>
          <w:divBdr>
            <w:top w:val="none" w:sz="0" w:space="0" w:color="auto"/>
            <w:left w:val="none" w:sz="0" w:space="0" w:color="auto"/>
            <w:bottom w:val="none" w:sz="0" w:space="0" w:color="auto"/>
            <w:right w:val="none" w:sz="0" w:space="0" w:color="auto"/>
          </w:divBdr>
        </w:div>
        <w:div w:id="1378819708">
          <w:marLeft w:val="0"/>
          <w:marRight w:val="0"/>
          <w:marTop w:val="0"/>
          <w:marBottom w:val="0"/>
          <w:divBdr>
            <w:top w:val="none" w:sz="0" w:space="0" w:color="auto"/>
            <w:left w:val="none" w:sz="0" w:space="0" w:color="auto"/>
            <w:bottom w:val="none" w:sz="0" w:space="0" w:color="auto"/>
            <w:right w:val="none" w:sz="0" w:space="0" w:color="auto"/>
          </w:divBdr>
        </w:div>
        <w:div w:id="348799866">
          <w:marLeft w:val="0"/>
          <w:marRight w:val="0"/>
          <w:marTop w:val="0"/>
          <w:marBottom w:val="0"/>
          <w:divBdr>
            <w:top w:val="none" w:sz="0" w:space="0" w:color="auto"/>
            <w:left w:val="none" w:sz="0" w:space="0" w:color="auto"/>
            <w:bottom w:val="none" w:sz="0" w:space="0" w:color="auto"/>
            <w:right w:val="none" w:sz="0" w:space="0" w:color="auto"/>
          </w:divBdr>
        </w:div>
        <w:div w:id="1172136390">
          <w:marLeft w:val="0"/>
          <w:marRight w:val="0"/>
          <w:marTop w:val="0"/>
          <w:marBottom w:val="0"/>
          <w:divBdr>
            <w:top w:val="none" w:sz="0" w:space="0" w:color="auto"/>
            <w:left w:val="none" w:sz="0" w:space="0" w:color="auto"/>
            <w:bottom w:val="none" w:sz="0" w:space="0" w:color="auto"/>
            <w:right w:val="none" w:sz="0" w:space="0" w:color="auto"/>
          </w:divBdr>
        </w:div>
        <w:div w:id="263153864">
          <w:marLeft w:val="0"/>
          <w:marRight w:val="0"/>
          <w:marTop w:val="0"/>
          <w:marBottom w:val="0"/>
          <w:divBdr>
            <w:top w:val="none" w:sz="0" w:space="0" w:color="auto"/>
            <w:left w:val="none" w:sz="0" w:space="0" w:color="auto"/>
            <w:bottom w:val="none" w:sz="0" w:space="0" w:color="auto"/>
            <w:right w:val="none" w:sz="0" w:space="0" w:color="auto"/>
          </w:divBdr>
        </w:div>
        <w:div w:id="1805076229">
          <w:marLeft w:val="0"/>
          <w:marRight w:val="0"/>
          <w:marTop w:val="0"/>
          <w:marBottom w:val="0"/>
          <w:divBdr>
            <w:top w:val="none" w:sz="0" w:space="0" w:color="auto"/>
            <w:left w:val="none" w:sz="0" w:space="0" w:color="auto"/>
            <w:bottom w:val="none" w:sz="0" w:space="0" w:color="auto"/>
            <w:right w:val="none" w:sz="0" w:space="0" w:color="auto"/>
          </w:divBdr>
        </w:div>
      </w:divsChild>
    </w:div>
    <w:div w:id="610432245">
      <w:bodyDiv w:val="1"/>
      <w:marLeft w:val="0"/>
      <w:marRight w:val="0"/>
      <w:marTop w:val="0"/>
      <w:marBottom w:val="0"/>
      <w:divBdr>
        <w:top w:val="none" w:sz="0" w:space="0" w:color="auto"/>
        <w:left w:val="none" w:sz="0" w:space="0" w:color="auto"/>
        <w:bottom w:val="none" w:sz="0" w:space="0" w:color="auto"/>
        <w:right w:val="none" w:sz="0" w:space="0" w:color="auto"/>
      </w:divBdr>
      <w:divsChild>
        <w:div w:id="303781794">
          <w:marLeft w:val="0"/>
          <w:marRight w:val="0"/>
          <w:marTop w:val="0"/>
          <w:marBottom w:val="0"/>
          <w:divBdr>
            <w:top w:val="none" w:sz="0" w:space="0" w:color="auto"/>
            <w:left w:val="none" w:sz="0" w:space="0" w:color="auto"/>
            <w:bottom w:val="none" w:sz="0" w:space="0" w:color="auto"/>
            <w:right w:val="none" w:sz="0" w:space="0" w:color="auto"/>
          </w:divBdr>
          <w:divsChild>
            <w:div w:id="14617127">
              <w:marLeft w:val="0"/>
              <w:marRight w:val="0"/>
              <w:marTop w:val="0"/>
              <w:marBottom w:val="0"/>
              <w:divBdr>
                <w:top w:val="none" w:sz="0" w:space="0" w:color="auto"/>
                <w:left w:val="none" w:sz="0" w:space="0" w:color="auto"/>
                <w:bottom w:val="none" w:sz="0" w:space="0" w:color="auto"/>
                <w:right w:val="none" w:sz="0" w:space="0" w:color="auto"/>
              </w:divBdr>
            </w:div>
          </w:divsChild>
        </w:div>
        <w:div w:id="1231580275">
          <w:marLeft w:val="0"/>
          <w:marRight w:val="0"/>
          <w:marTop w:val="0"/>
          <w:marBottom w:val="0"/>
          <w:divBdr>
            <w:top w:val="none" w:sz="0" w:space="0" w:color="auto"/>
            <w:left w:val="none" w:sz="0" w:space="0" w:color="auto"/>
            <w:bottom w:val="none" w:sz="0" w:space="0" w:color="auto"/>
            <w:right w:val="none" w:sz="0" w:space="0" w:color="auto"/>
          </w:divBdr>
          <w:divsChild>
            <w:div w:id="1322002330">
              <w:marLeft w:val="0"/>
              <w:marRight w:val="0"/>
              <w:marTop w:val="0"/>
              <w:marBottom w:val="0"/>
              <w:divBdr>
                <w:top w:val="none" w:sz="0" w:space="0" w:color="auto"/>
                <w:left w:val="none" w:sz="0" w:space="0" w:color="auto"/>
                <w:bottom w:val="none" w:sz="0" w:space="0" w:color="auto"/>
                <w:right w:val="none" w:sz="0" w:space="0" w:color="auto"/>
              </w:divBdr>
              <w:divsChild>
                <w:div w:id="2115786491">
                  <w:marLeft w:val="0"/>
                  <w:marRight w:val="0"/>
                  <w:marTop w:val="0"/>
                  <w:marBottom w:val="225"/>
                  <w:divBdr>
                    <w:top w:val="none" w:sz="0" w:space="0" w:color="auto"/>
                    <w:left w:val="none" w:sz="0" w:space="0" w:color="auto"/>
                    <w:bottom w:val="none" w:sz="0" w:space="0" w:color="auto"/>
                    <w:right w:val="none" w:sz="0" w:space="0" w:color="auto"/>
                  </w:divBdr>
                </w:div>
                <w:div w:id="186528561">
                  <w:marLeft w:val="0"/>
                  <w:marRight w:val="0"/>
                  <w:marTop w:val="0"/>
                  <w:marBottom w:val="225"/>
                  <w:divBdr>
                    <w:top w:val="none" w:sz="0" w:space="0" w:color="auto"/>
                    <w:left w:val="none" w:sz="0" w:space="0" w:color="auto"/>
                    <w:bottom w:val="none" w:sz="0" w:space="0" w:color="auto"/>
                    <w:right w:val="none" w:sz="0" w:space="0" w:color="auto"/>
                  </w:divBdr>
                </w:div>
                <w:div w:id="64959022">
                  <w:marLeft w:val="0"/>
                  <w:marRight w:val="0"/>
                  <w:marTop w:val="0"/>
                  <w:marBottom w:val="225"/>
                  <w:divBdr>
                    <w:top w:val="none" w:sz="0" w:space="0" w:color="auto"/>
                    <w:left w:val="none" w:sz="0" w:space="0" w:color="auto"/>
                    <w:bottom w:val="none" w:sz="0" w:space="0" w:color="auto"/>
                    <w:right w:val="none" w:sz="0" w:space="0" w:color="auto"/>
                  </w:divBdr>
                </w:div>
                <w:div w:id="85172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629882">
      <w:bodyDiv w:val="1"/>
      <w:marLeft w:val="0"/>
      <w:marRight w:val="0"/>
      <w:marTop w:val="0"/>
      <w:marBottom w:val="0"/>
      <w:divBdr>
        <w:top w:val="none" w:sz="0" w:space="0" w:color="auto"/>
        <w:left w:val="none" w:sz="0" w:space="0" w:color="auto"/>
        <w:bottom w:val="none" w:sz="0" w:space="0" w:color="auto"/>
        <w:right w:val="none" w:sz="0" w:space="0" w:color="auto"/>
      </w:divBdr>
      <w:divsChild>
        <w:div w:id="904098000">
          <w:marLeft w:val="0"/>
          <w:marRight w:val="0"/>
          <w:marTop w:val="0"/>
          <w:marBottom w:val="0"/>
          <w:divBdr>
            <w:top w:val="none" w:sz="0" w:space="0" w:color="auto"/>
            <w:left w:val="none" w:sz="0" w:space="0" w:color="auto"/>
            <w:bottom w:val="none" w:sz="0" w:space="0" w:color="auto"/>
            <w:right w:val="none" w:sz="0" w:space="0" w:color="auto"/>
          </w:divBdr>
        </w:div>
        <w:div w:id="292366672">
          <w:marLeft w:val="0"/>
          <w:marRight w:val="0"/>
          <w:marTop w:val="0"/>
          <w:marBottom w:val="0"/>
          <w:divBdr>
            <w:top w:val="none" w:sz="0" w:space="0" w:color="auto"/>
            <w:left w:val="none" w:sz="0" w:space="0" w:color="auto"/>
            <w:bottom w:val="none" w:sz="0" w:space="0" w:color="auto"/>
            <w:right w:val="none" w:sz="0" w:space="0" w:color="auto"/>
          </w:divBdr>
        </w:div>
        <w:div w:id="100346738">
          <w:marLeft w:val="0"/>
          <w:marRight w:val="0"/>
          <w:marTop w:val="0"/>
          <w:marBottom w:val="0"/>
          <w:divBdr>
            <w:top w:val="none" w:sz="0" w:space="0" w:color="auto"/>
            <w:left w:val="none" w:sz="0" w:space="0" w:color="auto"/>
            <w:bottom w:val="none" w:sz="0" w:space="0" w:color="auto"/>
            <w:right w:val="none" w:sz="0" w:space="0" w:color="auto"/>
          </w:divBdr>
        </w:div>
        <w:div w:id="1454981874">
          <w:marLeft w:val="0"/>
          <w:marRight w:val="0"/>
          <w:marTop w:val="0"/>
          <w:marBottom w:val="0"/>
          <w:divBdr>
            <w:top w:val="none" w:sz="0" w:space="0" w:color="auto"/>
            <w:left w:val="none" w:sz="0" w:space="0" w:color="auto"/>
            <w:bottom w:val="none" w:sz="0" w:space="0" w:color="auto"/>
            <w:right w:val="none" w:sz="0" w:space="0" w:color="auto"/>
          </w:divBdr>
        </w:div>
        <w:div w:id="1748723062">
          <w:marLeft w:val="0"/>
          <w:marRight w:val="0"/>
          <w:marTop w:val="0"/>
          <w:marBottom w:val="0"/>
          <w:divBdr>
            <w:top w:val="none" w:sz="0" w:space="0" w:color="auto"/>
            <w:left w:val="none" w:sz="0" w:space="0" w:color="auto"/>
            <w:bottom w:val="none" w:sz="0" w:space="0" w:color="auto"/>
            <w:right w:val="none" w:sz="0" w:space="0" w:color="auto"/>
          </w:divBdr>
        </w:div>
        <w:div w:id="2135906418">
          <w:marLeft w:val="0"/>
          <w:marRight w:val="0"/>
          <w:marTop w:val="0"/>
          <w:marBottom w:val="0"/>
          <w:divBdr>
            <w:top w:val="none" w:sz="0" w:space="0" w:color="auto"/>
            <w:left w:val="none" w:sz="0" w:space="0" w:color="auto"/>
            <w:bottom w:val="none" w:sz="0" w:space="0" w:color="auto"/>
            <w:right w:val="none" w:sz="0" w:space="0" w:color="auto"/>
          </w:divBdr>
        </w:div>
      </w:divsChild>
    </w:div>
    <w:div w:id="702899441">
      <w:bodyDiv w:val="1"/>
      <w:marLeft w:val="0"/>
      <w:marRight w:val="0"/>
      <w:marTop w:val="0"/>
      <w:marBottom w:val="0"/>
      <w:divBdr>
        <w:top w:val="none" w:sz="0" w:space="0" w:color="auto"/>
        <w:left w:val="none" w:sz="0" w:space="0" w:color="auto"/>
        <w:bottom w:val="none" w:sz="0" w:space="0" w:color="auto"/>
        <w:right w:val="none" w:sz="0" w:space="0" w:color="auto"/>
      </w:divBdr>
      <w:divsChild>
        <w:div w:id="2005622538">
          <w:marLeft w:val="0"/>
          <w:marRight w:val="0"/>
          <w:marTop w:val="0"/>
          <w:marBottom w:val="0"/>
          <w:divBdr>
            <w:top w:val="none" w:sz="0" w:space="0" w:color="auto"/>
            <w:left w:val="none" w:sz="0" w:space="0" w:color="auto"/>
            <w:bottom w:val="none" w:sz="0" w:space="0" w:color="auto"/>
            <w:right w:val="none" w:sz="0" w:space="0" w:color="auto"/>
          </w:divBdr>
        </w:div>
        <w:div w:id="972364754">
          <w:marLeft w:val="0"/>
          <w:marRight w:val="0"/>
          <w:marTop w:val="0"/>
          <w:marBottom w:val="0"/>
          <w:divBdr>
            <w:top w:val="none" w:sz="0" w:space="0" w:color="auto"/>
            <w:left w:val="none" w:sz="0" w:space="0" w:color="auto"/>
            <w:bottom w:val="none" w:sz="0" w:space="0" w:color="auto"/>
            <w:right w:val="none" w:sz="0" w:space="0" w:color="auto"/>
          </w:divBdr>
        </w:div>
        <w:div w:id="1601254037">
          <w:marLeft w:val="0"/>
          <w:marRight w:val="0"/>
          <w:marTop w:val="0"/>
          <w:marBottom w:val="0"/>
          <w:divBdr>
            <w:top w:val="none" w:sz="0" w:space="0" w:color="auto"/>
            <w:left w:val="none" w:sz="0" w:space="0" w:color="auto"/>
            <w:bottom w:val="none" w:sz="0" w:space="0" w:color="auto"/>
            <w:right w:val="none" w:sz="0" w:space="0" w:color="auto"/>
          </w:divBdr>
        </w:div>
        <w:div w:id="657416633">
          <w:marLeft w:val="0"/>
          <w:marRight w:val="0"/>
          <w:marTop w:val="0"/>
          <w:marBottom w:val="0"/>
          <w:divBdr>
            <w:top w:val="none" w:sz="0" w:space="0" w:color="auto"/>
            <w:left w:val="none" w:sz="0" w:space="0" w:color="auto"/>
            <w:bottom w:val="none" w:sz="0" w:space="0" w:color="auto"/>
            <w:right w:val="none" w:sz="0" w:space="0" w:color="auto"/>
          </w:divBdr>
        </w:div>
        <w:div w:id="722560455">
          <w:marLeft w:val="0"/>
          <w:marRight w:val="0"/>
          <w:marTop w:val="0"/>
          <w:marBottom w:val="0"/>
          <w:divBdr>
            <w:top w:val="none" w:sz="0" w:space="0" w:color="auto"/>
            <w:left w:val="none" w:sz="0" w:space="0" w:color="auto"/>
            <w:bottom w:val="none" w:sz="0" w:space="0" w:color="auto"/>
            <w:right w:val="none" w:sz="0" w:space="0" w:color="auto"/>
          </w:divBdr>
        </w:div>
        <w:div w:id="1018895663">
          <w:marLeft w:val="0"/>
          <w:marRight w:val="0"/>
          <w:marTop w:val="0"/>
          <w:marBottom w:val="0"/>
          <w:divBdr>
            <w:top w:val="none" w:sz="0" w:space="0" w:color="auto"/>
            <w:left w:val="none" w:sz="0" w:space="0" w:color="auto"/>
            <w:bottom w:val="none" w:sz="0" w:space="0" w:color="auto"/>
            <w:right w:val="none" w:sz="0" w:space="0" w:color="auto"/>
          </w:divBdr>
        </w:div>
        <w:div w:id="743458379">
          <w:marLeft w:val="0"/>
          <w:marRight w:val="0"/>
          <w:marTop w:val="0"/>
          <w:marBottom w:val="0"/>
          <w:divBdr>
            <w:top w:val="none" w:sz="0" w:space="0" w:color="auto"/>
            <w:left w:val="none" w:sz="0" w:space="0" w:color="auto"/>
            <w:bottom w:val="none" w:sz="0" w:space="0" w:color="auto"/>
            <w:right w:val="none" w:sz="0" w:space="0" w:color="auto"/>
          </w:divBdr>
        </w:div>
        <w:div w:id="1064720741">
          <w:marLeft w:val="0"/>
          <w:marRight w:val="0"/>
          <w:marTop w:val="0"/>
          <w:marBottom w:val="0"/>
          <w:divBdr>
            <w:top w:val="none" w:sz="0" w:space="0" w:color="auto"/>
            <w:left w:val="none" w:sz="0" w:space="0" w:color="auto"/>
            <w:bottom w:val="none" w:sz="0" w:space="0" w:color="auto"/>
            <w:right w:val="none" w:sz="0" w:space="0" w:color="auto"/>
          </w:divBdr>
        </w:div>
      </w:divsChild>
    </w:div>
    <w:div w:id="737092190">
      <w:bodyDiv w:val="1"/>
      <w:marLeft w:val="0"/>
      <w:marRight w:val="0"/>
      <w:marTop w:val="0"/>
      <w:marBottom w:val="0"/>
      <w:divBdr>
        <w:top w:val="none" w:sz="0" w:space="0" w:color="auto"/>
        <w:left w:val="none" w:sz="0" w:space="0" w:color="auto"/>
        <w:bottom w:val="none" w:sz="0" w:space="0" w:color="auto"/>
        <w:right w:val="none" w:sz="0" w:space="0" w:color="auto"/>
      </w:divBdr>
      <w:divsChild>
        <w:div w:id="1133716196">
          <w:marLeft w:val="0"/>
          <w:marRight w:val="0"/>
          <w:marTop w:val="0"/>
          <w:marBottom w:val="0"/>
          <w:divBdr>
            <w:top w:val="none" w:sz="0" w:space="0" w:color="auto"/>
            <w:left w:val="none" w:sz="0" w:space="0" w:color="auto"/>
            <w:bottom w:val="none" w:sz="0" w:space="0" w:color="auto"/>
            <w:right w:val="none" w:sz="0" w:space="0" w:color="auto"/>
          </w:divBdr>
          <w:divsChild>
            <w:div w:id="1341129013">
              <w:marLeft w:val="0"/>
              <w:marRight w:val="0"/>
              <w:marTop w:val="0"/>
              <w:marBottom w:val="0"/>
              <w:divBdr>
                <w:top w:val="none" w:sz="0" w:space="0" w:color="auto"/>
                <w:left w:val="none" w:sz="0" w:space="0" w:color="auto"/>
                <w:bottom w:val="none" w:sz="0" w:space="0" w:color="auto"/>
                <w:right w:val="none" w:sz="0" w:space="0" w:color="auto"/>
              </w:divBdr>
            </w:div>
          </w:divsChild>
        </w:div>
        <w:div w:id="3746490">
          <w:marLeft w:val="0"/>
          <w:marRight w:val="0"/>
          <w:marTop w:val="0"/>
          <w:marBottom w:val="0"/>
          <w:divBdr>
            <w:top w:val="none" w:sz="0" w:space="0" w:color="auto"/>
            <w:left w:val="none" w:sz="0" w:space="0" w:color="auto"/>
            <w:bottom w:val="none" w:sz="0" w:space="0" w:color="auto"/>
            <w:right w:val="none" w:sz="0" w:space="0" w:color="auto"/>
          </w:divBdr>
          <w:divsChild>
            <w:div w:id="1793327554">
              <w:marLeft w:val="0"/>
              <w:marRight w:val="0"/>
              <w:marTop w:val="0"/>
              <w:marBottom w:val="0"/>
              <w:divBdr>
                <w:top w:val="none" w:sz="0" w:space="0" w:color="auto"/>
                <w:left w:val="none" w:sz="0" w:space="0" w:color="auto"/>
                <w:bottom w:val="none" w:sz="0" w:space="0" w:color="auto"/>
                <w:right w:val="none" w:sz="0" w:space="0" w:color="auto"/>
              </w:divBdr>
              <w:divsChild>
                <w:div w:id="542786154">
                  <w:marLeft w:val="0"/>
                  <w:marRight w:val="0"/>
                  <w:marTop w:val="0"/>
                  <w:marBottom w:val="225"/>
                  <w:divBdr>
                    <w:top w:val="none" w:sz="0" w:space="0" w:color="auto"/>
                    <w:left w:val="none" w:sz="0" w:space="0" w:color="auto"/>
                    <w:bottom w:val="none" w:sz="0" w:space="0" w:color="auto"/>
                    <w:right w:val="none" w:sz="0" w:space="0" w:color="auto"/>
                  </w:divBdr>
                </w:div>
                <w:div w:id="1869026206">
                  <w:marLeft w:val="0"/>
                  <w:marRight w:val="0"/>
                  <w:marTop w:val="0"/>
                  <w:marBottom w:val="225"/>
                  <w:divBdr>
                    <w:top w:val="none" w:sz="0" w:space="0" w:color="auto"/>
                    <w:left w:val="none" w:sz="0" w:space="0" w:color="auto"/>
                    <w:bottom w:val="none" w:sz="0" w:space="0" w:color="auto"/>
                    <w:right w:val="none" w:sz="0" w:space="0" w:color="auto"/>
                  </w:divBdr>
                </w:div>
                <w:div w:id="348725797">
                  <w:marLeft w:val="0"/>
                  <w:marRight w:val="0"/>
                  <w:marTop w:val="0"/>
                  <w:marBottom w:val="225"/>
                  <w:divBdr>
                    <w:top w:val="none" w:sz="0" w:space="0" w:color="auto"/>
                    <w:left w:val="none" w:sz="0" w:space="0" w:color="auto"/>
                    <w:bottom w:val="none" w:sz="0" w:space="0" w:color="auto"/>
                    <w:right w:val="none" w:sz="0" w:space="0" w:color="auto"/>
                  </w:divBdr>
                </w:div>
                <w:div w:id="192009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224846">
      <w:bodyDiv w:val="1"/>
      <w:marLeft w:val="0"/>
      <w:marRight w:val="0"/>
      <w:marTop w:val="0"/>
      <w:marBottom w:val="0"/>
      <w:divBdr>
        <w:top w:val="none" w:sz="0" w:space="0" w:color="auto"/>
        <w:left w:val="none" w:sz="0" w:space="0" w:color="auto"/>
        <w:bottom w:val="none" w:sz="0" w:space="0" w:color="auto"/>
        <w:right w:val="none" w:sz="0" w:space="0" w:color="auto"/>
      </w:divBdr>
      <w:divsChild>
        <w:div w:id="1392924015">
          <w:marLeft w:val="0"/>
          <w:marRight w:val="0"/>
          <w:marTop w:val="0"/>
          <w:marBottom w:val="0"/>
          <w:divBdr>
            <w:top w:val="none" w:sz="0" w:space="0" w:color="auto"/>
            <w:left w:val="none" w:sz="0" w:space="0" w:color="auto"/>
            <w:bottom w:val="none" w:sz="0" w:space="0" w:color="auto"/>
            <w:right w:val="none" w:sz="0" w:space="0" w:color="auto"/>
          </w:divBdr>
        </w:div>
        <w:div w:id="355931187">
          <w:marLeft w:val="0"/>
          <w:marRight w:val="0"/>
          <w:marTop w:val="0"/>
          <w:marBottom w:val="0"/>
          <w:divBdr>
            <w:top w:val="none" w:sz="0" w:space="0" w:color="auto"/>
            <w:left w:val="none" w:sz="0" w:space="0" w:color="auto"/>
            <w:bottom w:val="none" w:sz="0" w:space="0" w:color="auto"/>
            <w:right w:val="none" w:sz="0" w:space="0" w:color="auto"/>
          </w:divBdr>
        </w:div>
        <w:div w:id="2139571442">
          <w:marLeft w:val="0"/>
          <w:marRight w:val="0"/>
          <w:marTop w:val="0"/>
          <w:marBottom w:val="0"/>
          <w:divBdr>
            <w:top w:val="none" w:sz="0" w:space="0" w:color="auto"/>
            <w:left w:val="none" w:sz="0" w:space="0" w:color="auto"/>
            <w:bottom w:val="none" w:sz="0" w:space="0" w:color="auto"/>
            <w:right w:val="none" w:sz="0" w:space="0" w:color="auto"/>
          </w:divBdr>
        </w:div>
        <w:div w:id="194200995">
          <w:marLeft w:val="0"/>
          <w:marRight w:val="0"/>
          <w:marTop w:val="0"/>
          <w:marBottom w:val="0"/>
          <w:divBdr>
            <w:top w:val="none" w:sz="0" w:space="0" w:color="auto"/>
            <w:left w:val="none" w:sz="0" w:space="0" w:color="auto"/>
            <w:bottom w:val="none" w:sz="0" w:space="0" w:color="auto"/>
            <w:right w:val="none" w:sz="0" w:space="0" w:color="auto"/>
          </w:divBdr>
        </w:div>
        <w:div w:id="467670853">
          <w:marLeft w:val="0"/>
          <w:marRight w:val="0"/>
          <w:marTop w:val="0"/>
          <w:marBottom w:val="0"/>
          <w:divBdr>
            <w:top w:val="none" w:sz="0" w:space="0" w:color="auto"/>
            <w:left w:val="none" w:sz="0" w:space="0" w:color="auto"/>
            <w:bottom w:val="none" w:sz="0" w:space="0" w:color="auto"/>
            <w:right w:val="none" w:sz="0" w:space="0" w:color="auto"/>
          </w:divBdr>
        </w:div>
        <w:div w:id="1065494405">
          <w:marLeft w:val="0"/>
          <w:marRight w:val="0"/>
          <w:marTop w:val="0"/>
          <w:marBottom w:val="0"/>
          <w:divBdr>
            <w:top w:val="none" w:sz="0" w:space="0" w:color="auto"/>
            <w:left w:val="none" w:sz="0" w:space="0" w:color="auto"/>
            <w:bottom w:val="none" w:sz="0" w:space="0" w:color="auto"/>
            <w:right w:val="none" w:sz="0" w:space="0" w:color="auto"/>
          </w:divBdr>
        </w:div>
      </w:divsChild>
    </w:div>
    <w:div w:id="832330417">
      <w:bodyDiv w:val="1"/>
      <w:marLeft w:val="0"/>
      <w:marRight w:val="0"/>
      <w:marTop w:val="0"/>
      <w:marBottom w:val="0"/>
      <w:divBdr>
        <w:top w:val="none" w:sz="0" w:space="0" w:color="auto"/>
        <w:left w:val="none" w:sz="0" w:space="0" w:color="auto"/>
        <w:bottom w:val="none" w:sz="0" w:space="0" w:color="auto"/>
        <w:right w:val="none" w:sz="0" w:space="0" w:color="auto"/>
      </w:divBdr>
      <w:divsChild>
        <w:div w:id="2079279230">
          <w:marLeft w:val="0"/>
          <w:marRight w:val="0"/>
          <w:marTop w:val="0"/>
          <w:marBottom w:val="0"/>
          <w:divBdr>
            <w:top w:val="none" w:sz="0" w:space="0" w:color="auto"/>
            <w:left w:val="none" w:sz="0" w:space="0" w:color="auto"/>
            <w:bottom w:val="none" w:sz="0" w:space="0" w:color="auto"/>
            <w:right w:val="none" w:sz="0" w:space="0" w:color="auto"/>
          </w:divBdr>
          <w:divsChild>
            <w:div w:id="140275353">
              <w:marLeft w:val="0"/>
              <w:marRight w:val="0"/>
              <w:marTop w:val="0"/>
              <w:marBottom w:val="0"/>
              <w:divBdr>
                <w:top w:val="none" w:sz="0" w:space="0" w:color="auto"/>
                <w:left w:val="none" w:sz="0" w:space="0" w:color="auto"/>
                <w:bottom w:val="none" w:sz="0" w:space="0" w:color="auto"/>
                <w:right w:val="none" w:sz="0" w:space="0" w:color="auto"/>
              </w:divBdr>
            </w:div>
          </w:divsChild>
        </w:div>
        <w:div w:id="12343477">
          <w:marLeft w:val="0"/>
          <w:marRight w:val="0"/>
          <w:marTop w:val="0"/>
          <w:marBottom w:val="0"/>
          <w:divBdr>
            <w:top w:val="none" w:sz="0" w:space="0" w:color="auto"/>
            <w:left w:val="none" w:sz="0" w:space="0" w:color="auto"/>
            <w:bottom w:val="none" w:sz="0" w:space="0" w:color="auto"/>
            <w:right w:val="none" w:sz="0" w:space="0" w:color="auto"/>
          </w:divBdr>
          <w:divsChild>
            <w:div w:id="1413889242">
              <w:marLeft w:val="0"/>
              <w:marRight w:val="0"/>
              <w:marTop w:val="0"/>
              <w:marBottom w:val="0"/>
              <w:divBdr>
                <w:top w:val="none" w:sz="0" w:space="0" w:color="auto"/>
                <w:left w:val="none" w:sz="0" w:space="0" w:color="auto"/>
                <w:bottom w:val="none" w:sz="0" w:space="0" w:color="auto"/>
                <w:right w:val="none" w:sz="0" w:space="0" w:color="auto"/>
              </w:divBdr>
              <w:divsChild>
                <w:div w:id="359282393">
                  <w:marLeft w:val="0"/>
                  <w:marRight w:val="0"/>
                  <w:marTop w:val="0"/>
                  <w:marBottom w:val="225"/>
                  <w:divBdr>
                    <w:top w:val="none" w:sz="0" w:space="0" w:color="auto"/>
                    <w:left w:val="none" w:sz="0" w:space="0" w:color="auto"/>
                    <w:bottom w:val="none" w:sz="0" w:space="0" w:color="auto"/>
                    <w:right w:val="none" w:sz="0" w:space="0" w:color="auto"/>
                  </w:divBdr>
                </w:div>
                <w:div w:id="762530854">
                  <w:marLeft w:val="0"/>
                  <w:marRight w:val="0"/>
                  <w:marTop w:val="0"/>
                  <w:marBottom w:val="225"/>
                  <w:divBdr>
                    <w:top w:val="none" w:sz="0" w:space="0" w:color="auto"/>
                    <w:left w:val="none" w:sz="0" w:space="0" w:color="auto"/>
                    <w:bottom w:val="none" w:sz="0" w:space="0" w:color="auto"/>
                    <w:right w:val="none" w:sz="0" w:space="0" w:color="auto"/>
                  </w:divBdr>
                </w:div>
                <w:div w:id="1984970655">
                  <w:marLeft w:val="0"/>
                  <w:marRight w:val="0"/>
                  <w:marTop w:val="0"/>
                  <w:marBottom w:val="225"/>
                  <w:divBdr>
                    <w:top w:val="none" w:sz="0" w:space="0" w:color="auto"/>
                    <w:left w:val="none" w:sz="0" w:space="0" w:color="auto"/>
                    <w:bottom w:val="none" w:sz="0" w:space="0" w:color="auto"/>
                    <w:right w:val="none" w:sz="0" w:space="0" w:color="auto"/>
                  </w:divBdr>
                </w:div>
                <w:div w:id="121281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4974332">
      <w:bodyDiv w:val="1"/>
      <w:marLeft w:val="0"/>
      <w:marRight w:val="0"/>
      <w:marTop w:val="0"/>
      <w:marBottom w:val="0"/>
      <w:divBdr>
        <w:top w:val="none" w:sz="0" w:space="0" w:color="auto"/>
        <w:left w:val="none" w:sz="0" w:space="0" w:color="auto"/>
        <w:bottom w:val="none" w:sz="0" w:space="0" w:color="auto"/>
        <w:right w:val="none" w:sz="0" w:space="0" w:color="auto"/>
      </w:divBdr>
      <w:divsChild>
        <w:div w:id="830481902">
          <w:marLeft w:val="0"/>
          <w:marRight w:val="0"/>
          <w:marTop w:val="0"/>
          <w:marBottom w:val="0"/>
          <w:divBdr>
            <w:top w:val="none" w:sz="0" w:space="0" w:color="auto"/>
            <w:left w:val="none" w:sz="0" w:space="0" w:color="auto"/>
            <w:bottom w:val="none" w:sz="0" w:space="0" w:color="auto"/>
            <w:right w:val="none" w:sz="0" w:space="0" w:color="auto"/>
          </w:divBdr>
        </w:div>
        <w:div w:id="1067653538">
          <w:marLeft w:val="0"/>
          <w:marRight w:val="0"/>
          <w:marTop w:val="0"/>
          <w:marBottom w:val="0"/>
          <w:divBdr>
            <w:top w:val="none" w:sz="0" w:space="0" w:color="auto"/>
            <w:left w:val="none" w:sz="0" w:space="0" w:color="auto"/>
            <w:bottom w:val="none" w:sz="0" w:space="0" w:color="auto"/>
            <w:right w:val="none" w:sz="0" w:space="0" w:color="auto"/>
          </w:divBdr>
        </w:div>
        <w:div w:id="1658068626">
          <w:marLeft w:val="0"/>
          <w:marRight w:val="0"/>
          <w:marTop w:val="0"/>
          <w:marBottom w:val="0"/>
          <w:divBdr>
            <w:top w:val="none" w:sz="0" w:space="0" w:color="auto"/>
            <w:left w:val="none" w:sz="0" w:space="0" w:color="auto"/>
            <w:bottom w:val="none" w:sz="0" w:space="0" w:color="auto"/>
            <w:right w:val="none" w:sz="0" w:space="0" w:color="auto"/>
          </w:divBdr>
        </w:div>
        <w:div w:id="1314524513">
          <w:marLeft w:val="0"/>
          <w:marRight w:val="0"/>
          <w:marTop w:val="0"/>
          <w:marBottom w:val="0"/>
          <w:divBdr>
            <w:top w:val="none" w:sz="0" w:space="0" w:color="auto"/>
            <w:left w:val="none" w:sz="0" w:space="0" w:color="auto"/>
            <w:bottom w:val="none" w:sz="0" w:space="0" w:color="auto"/>
            <w:right w:val="none" w:sz="0" w:space="0" w:color="auto"/>
          </w:divBdr>
        </w:div>
        <w:div w:id="1577353143">
          <w:marLeft w:val="0"/>
          <w:marRight w:val="0"/>
          <w:marTop w:val="0"/>
          <w:marBottom w:val="0"/>
          <w:divBdr>
            <w:top w:val="none" w:sz="0" w:space="0" w:color="auto"/>
            <w:left w:val="none" w:sz="0" w:space="0" w:color="auto"/>
            <w:bottom w:val="none" w:sz="0" w:space="0" w:color="auto"/>
            <w:right w:val="none" w:sz="0" w:space="0" w:color="auto"/>
          </w:divBdr>
        </w:div>
        <w:div w:id="731929050">
          <w:marLeft w:val="0"/>
          <w:marRight w:val="0"/>
          <w:marTop w:val="0"/>
          <w:marBottom w:val="0"/>
          <w:divBdr>
            <w:top w:val="none" w:sz="0" w:space="0" w:color="auto"/>
            <w:left w:val="none" w:sz="0" w:space="0" w:color="auto"/>
            <w:bottom w:val="none" w:sz="0" w:space="0" w:color="auto"/>
            <w:right w:val="none" w:sz="0" w:space="0" w:color="auto"/>
          </w:divBdr>
        </w:div>
        <w:div w:id="787965950">
          <w:marLeft w:val="0"/>
          <w:marRight w:val="0"/>
          <w:marTop w:val="0"/>
          <w:marBottom w:val="0"/>
          <w:divBdr>
            <w:top w:val="none" w:sz="0" w:space="0" w:color="auto"/>
            <w:left w:val="none" w:sz="0" w:space="0" w:color="auto"/>
            <w:bottom w:val="none" w:sz="0" w:space="0" w:color="auto"/>
            <w:right w:val="none" w:sz="0" w:space="0" w:color="auto"/>
          </w:divBdr>
        </w:div>
        <w:div w:id="727921980">
          <w:marLeft w:val="0"/>
          <w:marRight w:val="0"/>
          <w:marTop w:val="0"/>
          <w:marBottom w:val="0"/>
          <w:divBdr>
            <w:top w:val="none" w:sz="0" w:space="0" w:color="auto"/>
            <w:left w:val="none" w:sz="0" w:space="0" w:color="auto"/>
            <w:bottom w:val="none" w:sz="0" w:space="0" w:color="auto"/>
            <w:right w:val="none" w:sz="0" w:space="0" w:color="auto"/>
          </w:divBdr>
        </w:div>
        <w:div w:id="1344284486">
          <w:marLeft w:val="0"/>
          <w:marRight w:val="0"/>
          <w:marTop w:val="0"/>
          <w:marBottom w:val="0"/>
          <w:divBdr>
            <w:top w:val="none" w:sz="0" w:space="0" w:color="auto"/>
            <w:left w:val="none" w:sz="0" w:space="0" w:color="auto"/>
            <w:bottom w:val="none" w:sz="0" w:space="0" w:color="auto"/>
            <w:right w:val="none" w:sz="0" w:space="0" w:color="auto"/>
          </w:divBdr>
        </w:div>
      </w:divsChild>
    </w:div>
    <w:div w:id="897328663">
      <w:bodyDiv w:val="1"/>
      <w:marLeft w:val="0"/>
      <w:marRight w:val="0"/>
      <w:marTop w:val="0"/>
      <w:marBottom w:val="0"/>
      <w:divBdr>
        <w:top w:val="none" w:sz="0" w:space="0" w:color="auto"/>
        <w:left w:val="none" w:sz="0" w:space="0" w:color="auto"/>
        <w:bottom w:val="none" w:sz="0" w:space="0" w:color="auto"/>
        <w:right w:val="none" w:sz="0" w:space="0" w:color="auto"/>
      </w:divBdr>
      <w:divsChild>
        <w:div w:id="1496722258">
          <w:marLeft w:val="0"/>
          <w:marRight w:val="0"/>
          <w:marTop w:val="0"/>
          <w:marBottom w:val="0"/>
          <w:divBdr>
            <w:top w:val="none" w:sz="0" w:space="0" w:color="auto"/>
            <w:left w:val="none" w:sz="0" w:space="0" w:color="auto"/>
            <w:bottom w:val="none" w:sz="0" w:space="0" w:color="auto"/>
            <w:right w:val="none" w:sz="0" w:space="0" w:color="auto"/>
          </w:divBdr>
        </w:div>
        <w:div w:id="2103597513">
          <w:marLeft w:val="0"/>
          <w:marRight w:val="0"/>
          <w:marTop w:val="0"/>
          <w:marBottom w:val="0"/>
          <w:divBdr>
            <w:top w:val="none" w:sz="0" w:space="0" w:color="auto"/>
            <w:left w:val="none" w:sz="0" w:space="0" w:color="auto"/>
            <w:bottom w:val="none" w:sz="0" w:space="0" w:color="auto"/>
            <w:right w:val="none" w:sz="0" w:space="0" w:color="auto"/>
          </w:divBdr>
        </w:div>
        <w:div w:id="151455786">
          <w:marLeft w:val="0"/>
          <w:marRight w:val="0"/>
          <w:marTop w:val="0"/>
          <w:marBottom w:val="0"/>
          <w:divBdr>
            <w:top w:val="none" w:sz="0" w:space="0" w:color="auto"/>
            <w:left w:val="none" w:sz="0" w:space="0" w:color="auto"/>
            <w:bottom w:val="none" w:sz="0" w:space="0" w:color="auto"/>
            <w:right w:val="none" w:sz="0" w:space="0" w:color="auto"/>
          </w:divBdr>
        </w:div>
        <w:div w:id="1305542722">
          <w:marLeft w:val="0"/>
          <w:marRight w:val="0"/>
          <w:marTop w:val="0"/>
          <w:marBottom w:val="0"/>
          <w:divBdr>
            <w:top w:val="none" w:sz="0" w:space="0" w:color="auto"/>
            <w:left w:val="none" w:sz="0" w:space="0" w:color="auto"/>
            <w:bottom w:val="none" w:sz="0" w:space="0" w:color="auto"/>
            <w:right w:val="none" w:sz="0" w:space="0" w:color="auto"/>
          </w:divBdr>
        </w:div>
        <w:div w:id="1587884684">
          <w:marLeft w:val="0"/>
          <w:marRight w:val="0"/>
          <w:marTop w:val="0"/>
          <w:marBottom w:val="0"/>
          <w:divBdr>
            <w:top w:val="none" w:sz="0" w:space="0" w:color="auto"/>
            <w:left w:val="none" w:sz="0" w:space="0" w:color="auto"/>
            <w:bottom w:val="none" w:sz="0" w:space="0" w:color="auto"/>
            <w:right w:val="none" w:sz="0" w:space="0" w:color="auto"/>
          </w:divBdr>
        </w:div>
        <w:div w:id="824202350">
          <w:marLeft w:val="0"/>
          <w:marRight w:val="0"/>
          <w:marTop w:val="0"/>
          <w:marBottom w:val="0"/>
          <w:divBdr>
            <w:top w:val="none" w:sz="0" w:space="0" w:color="auto"/>
            <w:left w:val="none" w:sz="0" w:space="0" w:color="auto"/>
            <w:bottom w:val="none" w:sz="0" w:space="0" w:color="auto"/>
            <w:right w:val="none" w:sz="0" w:space="0" w:color="auto"/>
          </w:divBdr>
        </w:div>
        <w:div w:id="312567767">
          <w:marLeft w:val="0"/>
          <w:marRight w:val="0"/>
          <w:marTop w:val="0"/>
          <w:marBottom w:val="0"/>
          <w:divBdr>
            <w:top w:val="none" w:sz="0" w:space="0" w:color="auto"/>
            <w:left w:val="none" w:sz="0" w:space="0" w:color="auto"/>
            <w:bottom w:val="none" w:sz="0" w:space="0" w:color="auto"/>
            <w:right w:val="none" w:sz="0" w:space="0" w:color="auto"/>
          </w:divBdr>
        </w:div>
        <w:div w:id="1400321668">
          <w:marLeft w:val="0"/>
          <w:marRight w:val="0"/>
          <w:marTop w:val="0"/>
          <w:marBottom w:val="0"/>
          <w:divBdr>
            <w:top w:val="none" w:sz="0" w:space="0" w:color="auto"/>
            <w:left w:val="none" w:sz="0" w:space="0" w:color="auto"/>
            <w:bottom w:val="none" w:sz="0" w:space="0" w:color="auto"/>
            <w:right w:val="none" w:sz="0" w:space="0" w:color="auto"/>
          </w:divBdr>
        </w:div>
        <w:div w:id="115410719">
          <w:marLeft w:val="0"/>
          <w:marRight w:val="0"/>
          <w:marTop w:val="0"/>
          <w:marBottom w:val="0"/>
          <w:divBdr>
            <w:top w:val="none" w:sz="0" w:space="0" w:color="auto"/>
            <w:left w:val="none" w:sz="0" w:space="0" w:color="auto"/>
            <w:bottom w:val="none" w:sz="0" w:space="0" w:color="auto"/>
            <w:right w:val="none" w:sz="0" w:space="0" w:color="auto"/>
          </w:divBdr>
        </w:div>
      </w:divsChild>
    </w:div>
    <w:div w:id="909121617">
      <w:bodyDiv w:val="1"/>
      <w:marLeft w:val="0"/>
      <w:marRight w:val="0"/>
      <w:marTop w:val="0"/>
      <w:marBottom w:val="0"/>
      <w:divBdr>
        <w:top w:val="none" w:sz="0" w:space="0" w:color="auto"/>
        <w:left w:val="none" w:sz="0" w:space="0" w:color="auto"/>
        <w:bottom w:val="none" w:sz="0" w:space="0" w:color="auto"/>
        <w:right w:val="none" w:sz="0" w:space="0" w:color="auto"/>
      </w:divBdr>
      <w:divsChild>
        <w:div w:id="1967393993">
          <w:marLeft w:val="0"/>
          <w:marRight w:val="0"/>
          <w:marTop w:val="0"/>
          <w:marBottom w:val="0"/>
          <w:divBdr>
            <w:top w:val="none" w:sz="0" w:space="0" w:color="auto"/>
            <w:left w:val="none" w:sz="0" w:space="0" w:color="auto"/>
            <w:bottom w:val="none" w:sz="0" w:space="0" w:color="auto"/>
            <w:right w:val="none" w:sz="0" w:space="0" w:color="auto"/>
          </w:divBdr>
          <w:divsChild>
            <w:div w:id="1814129448">
              <w:marLeft w:val="0"/>
              <w:marRight w:val="0"/>
              <w:marTop w:val="0"/>
              <w:marBottom w:val="0"/>
              <w:divBdr>
                <w:top w:val="none" w:sz="0" w:space="0" w:color="auto"/>
                <w:left w:val="none" w:sz="0" w:space="0" w:color="auto"/>
                <w:bottom w:val="none" w:sz="0" w:space="0" w:color="auto"/>
                <w:right w:val="none" w:sz="0" w:space="0" w:color="auto"/>
              </w:divBdr>
            </w:div>
          </w:divsChild>
        </w:div>
        <w:div w:id="800539220">
          <w:marLeft w:val="0"/>
          <w:marRight w:val="0"/>
          <w:marTop w:val="0"/>
          <w:marBottom w:val="0"/>
          <w:divBdr>
            <w:top w:val="none" w:sz="0" w:space="0" w:color="auto"/>
            <w:left w:val="none" w:sz="0" w:space="0" w:color="auto"/>
            <w:bottom w:val="none" w:sz="0" w:space="0" w:color="auto"/>
            <w:right w:val="none" w:sz="0" w:space="0" w:color="auto"/>
          </w:divBdr>
          <w:divsChild>
            <w:div w:id="1350259856">
              <w:marLeft w:val="0"/>
              <w:marRight w:val="0"/>
              <w:marTop w:val="0"/>
              <w:marBottom w:val="0"/>
              <w:divBdr>
                <w:top w:val="none" w:sz="0" w:space="0" w:color="auto"/>
                <w:left w:val="none" w:sz="0" w:space="0" w:color="auto"/>
                <w:bottom w:val="none" w:sz="0" w:space="0" w:color="auto"/>
                <w:right w:val="none" w:sz="0" w:space="0" w:color="auto"/>
              </w:divBdr>
              <w:divsChild>
                <w:div w:id="2100910633">
                  <w:marLeft w:val="0"/>
                  <w:marRight w:val="0"/>
                  <w:marTop w:val="0"/>
                  <w:marBottom w:val="225"/>
                  <w:divBdr>
                    <w:top w:val="none" w:sz="0" w:space="0" w:color="auto"/>
                    <w:left w:val="none" w:sz="0" w:space="0" w:color="auto"/>
                    <w:bottom w:val="none" w:sz="0" w:space="0" w:color="auto"/>
                    <w:right w:val="none" w:sz="0" w:space="0" w:color="auto"/>
                  </w:divBdr>
                </w:div>
                <w:div w:id="103116548">
                  <w:marLeft w:val="0"/>
                  <w:marRight w:val="0"/>
                  <w:marTop w:val="0"/>
                  <w:marBottom w:val="225"/>
                  <w:divBdr>
                    <w:top w:val="none" w:sz="0" w:space="0" w:color="auto"/>
                    <w:left w:val="none" w:sz="0" w:space="0" w:color="auto"/>
                    <w:bottom w:val="none" w:sz="0" w:space="0" w:color="auto"/>
                    <w:right w:val="none" w:sz="0" w:space="0" w:color="auto"/>
                  </w:divBdr>
                </w:div>
                <w:div w:id="317534573">
                  <w:marLeft w:val="0"/>
                  <w:marRight w:val="0"/>
                  <w:marTop w:val="0"/>
                  <w:marBottom w:val="225"/>
                  <w:divBdr>
                    <w:top w:val="none" w:sz="0" w:space="0" w:color="auto"/>
                    <w:left w:val="none" w:sz="0" w:space="0" w:color="auto"/>
                    <w:bottom w:val="none" w:sz="0" w:space="0" w:color="auto"/>
                    <w:right w:val="none" w:sz="0" w:space="0" w:color="auto"/>
                  </w:divBdr>
                </w:div>
                <w:div w:id="1150367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800862">
      <w:bodyDiv w:val="1"/>
      <w:marLeft w:val="0"/>
      <w:marRight w:val="0"/>
      <w:marTop w:val="0"/>
      <w:marBottom w:val="0"/>
      <w:divBdr>
        <w:top w:val="none" w:sz="0" w:space="0" w:color="auto"/>
        <w:left w:val="none" w:sz="0" w:space="0" w:color="auto"/>
        <w:bottom w:val="none" w:sz="0" w:space="0" w:color="auto"/>
        <w:right w:val="none" w:sz="0" w:space="0" w:color="auto"/>
      </w:divBdr>
      <w:divsChild>
        <w:div w:id="2076735810">
          <w:marLeft w:val="0"/>
          <w:marRight w:val="0"/>
          <w:marTop w:val="0"/>
          <w:marBottom w:val="0"/>
          <w:divBdr>
            <w:top w:val="none" w:sz="0" w:space="0" w:color="auto"/>
            <w:left w:val="none" w:sz="0" w:space="0" w:color="auto"/>
            <w:bottom w:val="none" w:sz="0" w:space="0" w:color="auto"/>
            <w:right w:val="none" w:sz="0" w:space="0" w:color="auto"/>
          </w:divBdr>
        </w:div>
        <w:div w:id="302396915">
          <w:marLeft w:val="0"/>
          <w:marRight w:val="0"/>
          <w:marTop w:val="0"/>
          <w:marBottom w:val="0"/>
          <w:divBdr>
            <w:top w:val="none" w:sz="0" w:space="0" w:color="auto"/>
            <w:left w:val="none" w:sz="0" w:space="0" w:color="auto"/>
            <w:bottom w:val="none" w:sz="0" w:space="0" w:color="auto"/>
            <w:right w:val="none" w:sz="0" w:space="0" w:color="auto"/>
          </w:divBdr>
        </w:div>
        <w:div w:id="1355686676">
          <w:marLeft w:val="0"/>
          <w:marRight w:val="0"/>
          <w:marTop w:val="0"/>
          <w:marBottom w:val="0"/>
          <w:divBdr>
            <w:top w:val="none" w:sz="0" w:space="0" w:color="auto"/>
            <w:left w:val="none" w:sz="0" w:space="0" w:color="auto"/>
            <w:bottom w:val="none" w:sz="0" w:space="0" w:color="auto"/>
            <w:right w:val="none" w:sz="0" w:space="0" w:color="auto"/>
          </w:divBdr>
        </w:div>
        <w:div w:id="1354577188">
          <w:marLeft w:val="0"/>
          <w:marRight w:val="0"/>
          <w:marTop w:val="0"/>
          <w:marBottom w:val="0"/>
          <w:divBdr>
            <w:top w:val="none" w:sz="0" w:space="0" w:color="auto"/>
            <w:left w:val="none" w:sz="0" w:space="0" w:color="auto"/>
            <w:bottom w:val="none" w:sz="0" w:space="0" w:color="auto"/>
            <w:right w:val="none" w:sz="0" w:space="0" w:color="auto"/>
          </w:divBdr>
        </w:div>
        <w:div w:id="1054893530">
          <w:marLeft w:val="0"/>
          <w:marRight w:val="0"/>
          <w:marTop w:val="0"/>
          <w:marBottom w:val="0"/>
          <w:divBdr>
            <w:top w:val="none" w:sz="0" w:space="0" w:color="auto"/>
            <w:left w:val="none" w:sz="0" w:space="0" w:color="auto"/>
            <w:bottom w:val="none" w:sz="0" w:space="0" w:color="auto"/>
            <w:right w:val="none" w:sz="0" w:space="0" w:color="auto"/>
          </w:divBdr>
        </w:div>
        <w:div w:id="61296340">
          <w:marLeft w:val="0"/>
          <w:marRight w:val="0"/>
          <w:marTop w:val="0"/>
          <w:marBottom w:val="0"/>
          <w:divBdr>
            <w:top w:val="none" w:sz="0" w:space="0" w:color="auto"/>
            <w:left w:val="none" w:sz="0" w:space="0" w:color="auto"/>
            <w:bottom w:val="none" w:sz="0" w:space="0" w:color="auto"/>
            <w:right w:val="none" w:sz="0" w:space="0" w:color="auto"/>
          </w:divBdr>
        </w:div>
        <w:div w:id="734625075">
          <w:marLeft w:val="0"/>
          <w:marRight w:val="0"/>
          <w:marTop w:val="0"/>
          <w:marBottom w:val="0"/>
          <w:divBdr>
            <w:top w:val="none" w:sz="0" w:space="0" w:color="auto"/>
            <w:left w:val="none" w:sz="0" w:space="0" w:color="auto"/>
            <w:bottom w:val="none" w:sz="0" w:space="0" w:color="auto"/>
            <w:right w:val="none" w:sz="0" w:space="0" w:color="auto"/>
          </w:divBdr>
        </w:div>
      </w:divsChild>
    </w:div>
    <w:div w:id="981036468">
      <w:bodyDiv w:val="1"/>
      <w:marLeft w:val="0"/>
      <w:marRight w:val="0"/>
      <w:marTop w:val="0"/>
      <w:marBottom w:val="0"/>
      <w:divBdr>
        <w:top w:val="none" w:sz="0" w:space="0" w:color="auto"/>
        <w:left w:val="none" w:sz="0" w:space="0" w:color="auto"/>
        <w:bottom w:val="none" w:sz="0" w:space="0" w:color="auto"/>
        <w:right w:val="none" w:sz="0" w:space="0" w:color="auto"/>
      </w:divBdr>
      <w:divsChild>
        <w:div w:id="175966420">
          <w:marLeft w:val="0"/>
          <w:marRight w:val="0"/>
          <w:marTop w:val="0"/>
          <w:marBottom w:val="0"/>
          <w:divBdr>
            <w:top w:val="none" w:sz="0" w:space="0" w:color="auto"/>
            <w:left w:val="none" w:sz="0" w:space="0" w:color="auto"/>
            <w:bottom w:val="none" w:sz="0" w:space="0" w:color="auto"/>
            <w:right w:val="none" w:sz="0" w:space="0" w:color="auto"/>
          </w:divBdr>
          <w:divsChild>
            <w:div w:id="1565605095">
              <w:marLeft w:val="0"/>
              <w:marRight w:val="0"/>
              <w:marTop w:val="0"/>
              <w:marBottom w:val="0"/>
              <w:divBdr>
                <w:top w:val="none" w:sz="0" w:space="0" w:color="auto"/>
                <w:left w:val="none" w:sz="0" w:space="0" w:color="auto"/>
                <w:bottom w:val="none" w:sz="0" w:space="0" w:color="auto"/>
                <w:right w:val="none" w:sz="0" w:space="0" w:color="auto"/>
              </w:divBdr>
            </w:div>
          </w:divsChild>
        </w:div>
        <w:div w:id="1682781493">
          <w:marLeft w:val="0"/>
          <w:marRight w:val="0"/>
          <w:marTop w:val="0"/>
          <w:marBottom w:val="0"/>
          <w:divBdr>
            <w:top w:val="none" w:sz="0" w:space="0" w:color="auto"/>
            <w:left w:val="none" w:sz="0" w:space="0" w:color="auto"/>
            <w:bottom w:val="none" w:sz="0" w:space="0" w:color="auto"/>
            <w:right w:val="none" w:sz="0" w:space="0" w:color="auto"/>
          </w:divBdr>
          <w:divsChild>
            <w:div w:id="443303006">
              <w:marLeft w:val="0"/>
              <w:marRight w:val="0"/>
              <w:marTop w:val="0"/>
              <w:marBottom w:val="0"/>
              <w:divBdr>
                <w:top w:val="none" w:sz="0" w:space="0" w:color="auto"/>
                <w:left w:val="none" w:sz="0" w:space="0" w:color="auto"/>
                <w:bottom w:val="none" w:sz="0" w:space="0" w:color="auto"/>
                <w:right w:val="none" w:sz="0" w:space="0" w:color="auto"/>
              </w:divBdr>
              <w:divsChild>
                <w:div w:id="675032888">
                  <w:marLeft w:val="0"/>
                  <w:marRight w:val="0"/>
                  <w:marTop w:val="0"/>
                  <w:marBottom w:val="225"/>
                  <w:divBdr>
                    <w:top w:val="none" w:sz="0" w:space="0" w:color="auto"/>
                    <w:left w:val="none" w:sz="0" w:space="0" w:color="auto"/>
                    <w:bottom w:val="none" w:sz="0" w:space="0" w:color="auto"/>
                    <w:right w:val="none" w:sz="0" w:space="0" w:color="auto"/>
                  </w:divBdr>
                </w:div>
                <w:div w:id="293874549">
                  <w:marLeft w:val="0"/>
                  <w:marRight w:val="0"/>
                  <w:marTop w:val="0"/>
                  <w:marBottom w:val="225"/>
                  <w:divBdr>
                    <w:top w:val="none" w:sz="0" w:space="0" w:color="auto"/>
                    <w:left w:val="none" w:sz="0" w:space="0" w:color="auto"/>
                    <w:bottom w:val="none" w:sz="0" w:space="0" w:color="auto"/>
                    <w:right w:val="none" w:sz="0" w:space="0" w:color="auto"/>
                  </w:divBdr>
                </w:div>
                <w:div w:id="699361061">
                  <w:marLeft w:val="0"/>
                  <w:marRight w:val="0"/>
                  <w:marTop w:val="0"/>
                  <w:marBottom w:val="225"/>
                  <w:divBdr>
                    <w:top w:val="none" w:sz="0" w:space="0" w:color="auto"/>
                    <w:left w:val="none" w:sz="0" w:space="0" w:color="auto"/>
                    <w:bottom w:val="none" w:sz="0" w:space="0" w:color="auto"/>
                    <w:right w:val="none" w:sz="0" w:space="0" w:color="auto"/>
                  </w:divBdr>
                </w:div>
                <w:div w:id="52004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1494383">
      <w:bodyDiv w:val="1"/>
      <w:marLeft w:val="0"/>
      <w:marRight w:val="0"/>
      <w:marTop w:val="0"/>
      <w:marBottom w:val="0"/>
      <w:divBdr>
        <w:top w:val="none" w:sz="0" w:space="0" w:color="auto"/>
        <w:left w:val="none" w:sz="0" w:space="0" w:color="auto"/>
        <w:bottom w:val="none" w:sz="0" w:space="0" w:color="auto"/>
        <w:right w:val="none" w:sz="0" w:space="0" w:color="auto"/>
      </w:divBdr>
      <w:divsChild>
        <w:div w:id="2038459573">
          <w:marLeft w:val="0"/>
          <w:marRight w:val="0"/>
          <w:marTop w:val="0"/>
          <w:marBottom w:val="0"/>
          <w:divBdr>
            <w:top w:val="none" w:sz="0" w:space="0" w:color="auto"/>
            <w:left w:val="none" w:sz="0" w:space="0" w:color="auto"/>
            <w:bottom w:val="none" w:sz="0" w:space="0" w:color="auto"/>
            <w:right w:val="none" w:sz="0" w:space="0" w:color="auto"/>
          </w:divBdr>
          <w:divsChild>
            <w:div w:id="1911502862">
              <w:marLeft w:val="0"/>
              <w:marRight w:val="0"/>
              <w:marTop w:val="0"/>
              <w:marBottom w:val="0"/>
              <w:divBdr>
                <w:top w:val="none" w:sz="0" w:space="0" w:color="auto"/>
                <w:left w:val="none" w:sz="0" w:space="0" w:color="auto"/>
                <w:bottom w:val="none" w:sz="0" w:space="0" w:color="auto"/>
                <w:right w:val="none" w:sz="0" w:space="0" w:color="auto"/>
              </w:divBdr>
            </w:div>
          </w:divsChild>
        </w:div>
        <w:div w:id="1990548942">
          <w:marLeft w:val="0"/>
          <w:marRight w:val="0"/>
          <w:marTop w:val="0"/>
          <w:marBottom w:val="0"/>
          <w:divBdr>
            <w:top w:val="none" w:sz="0" w:space="0" w:color="auto"/>
            <w:left w:val="none" w:sz="0" w:space="0" w:color="auto"/>
            <w:bottom w:val="none" w:sz="0" w:space="0" w:color="auto"/>
            <w:right w:val="none" w:sz="0" w:space="0" w:color="auto"/>
          </w:divBdr>
          <w:divsChild>
            <w:div w:id="1197737604">
              <w:marLeft w:val="0"/>
              <w:marRight w:val="0"/>
              <w:marTop w:val="0"/>
              <w:marBottom w:val="0"/>
              <w:divBdr>
                <w:top w:val="none" w:sz="0" w:space="0" w:color="auto"/>
                <w:left w:val="none" w:sz="0" w:space="0" w:color="auto"/>
                <w:bottom w:val="none" w:sz="0" w:space="0" w:color="auto"/>
                <w:right w:val="none" w:sz="0" w:space="0" w:color="auto"/>
              </w:divBdr>
              <w:divsChild>
                <w:div w:id="334697789">
                  <w:marLeft w:val="0"/>
                  <w:marRight w:val="0"/>
                  <w:marTop w:val="0"/>
                  <w:marBottom w:val="225"/>
                  <w:divBdr>
                    <w:top w:val="none" w:sz="0" w:space="0" w:color="auto"/>
                    <w:left w:val="none" w:sz="0" w:space="0" w:color="auto"/>
                    <w:bottom w:val="none" w:sz="0" w:space="0" w:color="auto"/>
                    <w:right w:val="none" w:sz="0" w:space="0" w:color="auto"/>
                  </w:divBdr>
                </w:div>
                <w:div w:id="1692299090">
                  <w:marLeft w:val="0"/>
                  <w:marRight w:val="0"/>
                  <w:marTop w:val="0"/>
                  <w:marBottom w:val="225"/>
                  <w:divBdr>
                    <w:top w:val="none" w:sz="0" w:space="0" w:color="auto"/>
                    <w:left w:val="none" w:sz="0" w:space="0" w:color="auto"/>
                    <w:bottom w:val="none" w:sz="0" w:space="0" w:color="auto"/>
                    <w:right w:val="none" w:sz="0" w:space="0" w:color="auto"/>
                  </w:divBdr>
                </w:div>
                <w:div w:id="1367365336">
                  <w:marLeft w:val="0"/>
                  <w:marRight w:val="0"/>
                  <w:marTop w:val="0"/>
                  <w:marBottom w:val="225"/>
                  <w:divBdr>
                    <w:top w:val="none" w:sz="0" w:space="0" w:color="auto"/>
                    <w:left w:val="none" w:sz="0" w:space="0" w:color="auto"/>
                    <w:bottom w:val="none" w:sz="0" w:space="0" w:color="auto"/>
                    <w:right w:val="none" w:sz="0" w:space="0" w:color="auto"/>
                  </w:divBdr>
                </w:div>
                <w:div w:id="91327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5107267">
      <w:bodyDiv w:val="1"/>
      <w:marLeft w:val="0"/>
      <w:marRight w:val="0"/>
      <w:marTop w:val="0"/>
      <w:marBottom w:val="0"/>
      <w:divBdr>
        <w:top w:val="none" w:sz="0" w:space="0" w:color="auto"/>
        <w:left w:val="none" w:sz="0" w:space="0" w:color="auto"/>
        <w:bottom w:val="none" w:sz="0" w:space="0" w:color="auto"/>
        <w:right w:val="none" w:sz="0" w:space="0" w:color="auto"/>
      </w:divBdr>
      <w:divsChild>
        <w:div w:id="1223172304">
          <w:marLeft w:val="0"/>
          <w:marRight w:val="0"/>
          <w:marTop w:val="0"/>
          <w:marBottom w:val="0"/>
          <w:divBdr>
            <w:top w:val="none" w:sz="0" w:space="0" w:color="auto"/>
            <w:left w:val="none" w:sz="0" w:space="0" w:color="auto"/>
            <w:bottom w:val="none" w:sz="0" w:space="0" w:color="auto"/>
            <w:right w:val="none" w:sz="0" w:space="0" w:color="auto"/>
          </w:divBdr>
        </w:div>
        <w:div w:id="1627201873">
          <w:marLeft w:val="0"/>
          <w:marRight w:val="0"/>
          <w:marTop w:val="0"/>
          <w:marBottom w:val="0"/>
          <w:divBdr>
            <w:top w:val="none" w:sz="0" w:space="0" w:color="auto"/>
            <w:left w:val="none" w:sz="0" w:space="0" w:color="auto"/>
            <w:bottom w:val="none" w:sz="0" w:space="0" w:color="auto"/>
            <w:right w:val="none" w:sz="0" w:space="0" w:color="auto"/>
          </w:divBdr>
        </w:div>
        <w:div w:id="888878639">
          <w:marLeft w:val="0"/>
          <w:marRight w:val="0"/>
          <w:marTop w:val="0"/>
          <w:marBottom w:val="0"/>
          <w:divBdr>
            <w:top w:val="none" w:sz="0" w:space="0" w:color="auto"/>
            <w:left w:val="none" w:sz="0" w:space="0" w:color="auto"/>
            <w:bottom w:val="none" w:sz="0" w:space="0" w:color="auto"/>
            <w:right w:val="none" w:sz="0" w:space="0" w:color="auto"/>
          </w:divBdr>
        </w:div>
        <w:div w:id="1159418126">
          <w:marLeft w:val="0"/>
          <w:marRight w:val="0"/>
          <w:marTop w:val="0"/>
          <w:marBottom w:val="0"/>
          <w:divBdr>
            <w:top w:val="none" w:sz="0" w:space="0" w:color="auto"/>
            <w:left w:val="none" w:sz="0" w:space="0" w:color="auto"/>
            <w:bottom w:val="none" w:sz="0" w:space="0" w:color="auto"/>
            <w:right w:val="none" w:sz="0" w:space="0" w:color="auto"/>
          </w:divBdr>
        </w:div>
        <w:div w:id="719673741">
          <w:marLeft w:val="0"/>
          <w:marRight w:val="0"/>
          <w:marTop w:val="0"/>
          <w:marBottom w:val="0"/>
          <w:divBdr>
            <w:top w:val="none" w:sz="0" w:space="0" w:color="auto"/>
            <w:left w:val="none" w:sz="0" w:space="0" w:color="auto"/>
            <w:bottom w:val="none" w:sz="0" w:space="0" w:color="auto"/>
            <w:right w:val="none" w:sz="0" w:space="0" w:color="auto"/>
          </w:divBdr>
        </w:div>
        <w:div w:id="211314692">
          <w:marLeft w:val="0"/>
          <w:marRight w:val="0"/>
          <w:marTop w:val="0"/>
          <w:marBottom w:val="0"/>
          <w:divBdr>
            <w:top w:val="none" w:sz="0" w:space="0" w:color="auto"/>
            <w:left w:val="none" w:sz="0" w:space="0" w:color="auto"/>
            <w:bottom w:val="none" w:sz="0" w:space="0" w:color="auto"/>
            <w:right w:val="none" w:sz="0" w:space="0" w:color="auto"/>
          </w:divBdr>
        </w:div>
        <w:div w:id="2074035888">
          <w:marLeft w:val="0"/>
          <w:marRight w:val="0"/>
          <w:marTop w:val="0"/>
          <w:marBottom w:val="0"/>
          <w:divBdr>
            <w:top w:val="none" w:sz="0" w:space="0" w:color="auto"/>
            <w:left w:val="none" w:sz="0" w:space="0" w:color="auto"/>
            <w:bottom w:val="none" w:sz="0" w:space="0" w:color="auto"/>
            <w:right w:val="none" w:sz="0" w:space="0" w:color="auto"/>
          </w:divBdr>
        </w:div>
        <w:div w:id="1824930974">
          <w:marLeft w:val="0"/>
          <w:marRight w:val="0"/>
          <w:marTop w:val="0"/>
          <w:marBottom w:val="0"/>
          <w:divBdr>
            <w:top w:val="none" w:sz="0" w:space="0" w:color="auto"/>
            <w:left w:val="none" w:sz="0" w:space="0" w:color="auto"/>
            <w:bottom w:val="none" w:sz="0" w:space="0" w:color="auto"/>
            <w:right w:val="none" w:sz="0" w:space="0" w:color="auto"/>
          </w:divBdr>
        </w:div>
        <w:div w:id="40793835">
          <w:marLeft w:val="0"/>
          <w:marRight w:val="0"/>
          <w:marTop w:val="0"/>
          <w:marBottom w:val="0"/>
          <w:divBdr>
            <w:top w:val="none" w:sz="0" w:space="0" w:color="auto"/>
            <w:left w:val="none" w:sz="0" w:space="0" w:color="auto"/>
            <w:bottom w:val="none" w:sz="0" w:space="0" w:color="auto"/>
            <w:right w:val="none" w:sz="0" w:space="0" w:color="auto"/>
          </w:divBdr>
        </w:div>
      </w:divsChild>
    </w:div>
    <w:div w:id="1088187238">
      <w:bodyDiv w:val="1"/>
      <w:marLeft w:val="0"/>
      <w:marRight w:val="0"/>
      <w:marTop w:val="0"/>
      <w:marBottom w:val="0"/>
      <w:divBdr>
        <w:top w:val="none" w:sz="0" w:space="0" w:color="auto"/>
        <w:left w:val="none" w:sz="0" w:space="0" w:color="auto"/>
        <w:bottom w:val="none" w:sz="0" w:space="0" w:color="auto"/>
        <w:right w:val="none" w:sz="0" w:space="0" w:color="auto"/>
      </w:divBdr>
      <w:divsChild>
        <w:div w:id="1846937461">
          <w:marLeft w:val="0"/>
          <w:marRight w:val="0"/>
          <w:marTop w:val="0"/>
          <w:marBottom w:val="0"/>
          <w:divBdr>
            <w:top w:val="none" w:sz="0" w:space="0" w:color="auto"/>
            <w:left w:val="none" w:sz="0" w:space="0" w:color="auto"/>
            <w:bottom w:val="none" w:sz="0" w:space="0" w:color="auto"/>
            <w:right w:val="none" w:sz="0" w:space="0" w:color="auto"/>
          </w:divBdr>
          <w:divsChild>
            <w:div w:id="348290680">
              <w:marLeft w:val="0"/>
              <w:marRight w:val="0"/>
              <w:marTop w:val="0"/>
              <w:marBottom w:val="0"/>
              <w:divBdr>
                <w:top w:val="none" w:sz="0" w:space="0" w:color="auto"/>
                <w:left w:val="none" w:sz="0" w:space="0" w:color="auto"/>
                <w:bottom w:val="none" w:sz="0" w:space="0" w:color="auto"/>
                <w:right w:val="none" w:sz="0" w:space="0" w:color="auto"/>
              </w:divBdr>
            </w:div>
          </w:divsChild>
        </w:div>
        <w:div w:id="2018801314">
          <w:marLeft w:val="0"/>
          <w:marRight w:val="0"/>
          <w:marTop w:val="0"/>
          <w:marBottom w:val="0"/>
          <w:divBdr>
            <w:top w:val="none" w:sz="0" w:space="0" w:color="auto"/>
            <w:left w:val="none" w:sz="0" w:space="0" w:color="auto"/>
            <w:bottom w:val="none" w:sz="0" w:space="0" w:color="auto"/>
            <w:right w:val="none" w:sz="0" w:space="0" w:color="auto"/>
          </w:divBdr>
          <w:divsChild>
            <w:div w:id="1425153343">
              <w:marLeft w:val="0"/>
              <w:marRight w:val="0"/>
              <w:marTop w:val="0"/>
              <w:marBottom w:val="0"/>
              <w:divBdr>
                <w:top w:val="none" w:sz="0" w:space="0" w:color="auto"/>
                <w:left w:val="none" w:sz="0" w:space="0" w:color="auto"/>
                <w:bottom w:val="none" w:sz="0" w:space="0" w:color="auto"/>
                <w:right w:val="none" w:sz="0" w:space="0" w:color="auto"/>
              </w:divBdr>
              <w:divsChild>
                <w:div w:id="305554489">
                  <w:marLeft w:val="0"/>
                  <w:marRight w:val="0"/>
                  <w:marTop w:val="0"/>
                  <w:marBottom w:val="225"/>
                  <w:divBdr>
                    <w:top w:val="none" w:sz="0" w:space="0" w:color="auto"/>
                    <w:left w:val="none" w:sz="0" w:space="0" w:color="auto"/>
                    <w:bottom w:val="none" w:sz="0" w:space="0" w:color="auto"/>
                    <w:right w:val="none" w:sz="0" w:space="0" w:color="auto"/>
                  </w:divBdr>
                </w:div>
                <w:div w:id="2142645278">
                  <w:marLeft w:val="0"/>
                  <w:marRight w:val="0"/>
                  <w:marTop w:val="0"/>
                  <w:marBottom w:val="225"/>
                  <w:divBdr>
                    <w:top w:val="none" w:sz="0" w:space="0" w:color="auto"/>
                    <w:left w:val="none" w:sz="0" w:space="0" w:color="auto"/>
                    <w:bottom w:val="none" w:sz="0" w:space="0" w:color="auto"/>
                    <w:right w:val="none" w:sz="0" w:space="0" w:color="auto"/>
                  </w:divBdr>
                </w:div>
                <w:div w:id="142160398">
                  <w:marLeft w:val="0"/>
                  <w:marRight w:val="0"/>
                  <w:marTop w:val="0"/>
                  <w:marBottom w:val="225"/>
                  <w:divBdr>
                    <w:top w:val="none" w:sz="0" w:space="0" w:color="auto"/>
                    <w:left w:val="none" w:sz="0" w:space="0" w:color="auto"/>
                    <w:bottom w:val="none" w:sz="0" w:space="0" w:color="auto"/>
                    <w:right w:val="none" w:sz="0" w:space="0" w:color="auto"/>
                  </w:divBdr>
                </w:div>
                <w:div w:id="139253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246631">
      <w:bodyDiv w:val="1"/>
      <w:marLeft w:val="0"/>
      <w:marRight w:val="0"/>
      <w:marTop w:val="0"/>
      <w:marBottom w:val="0"/>
      <w:divBdr>
        <w:top w:val="none" w:sz="0" w:space="0" w:color="auto"/>
        <w:left w:val="none" w:sz="0" w:space="0" w:color="auto"/>
        <w:bottom w:val="none" w:sz="0" w:space="0" w:color="auto"/>
        <w:right w:val="none" w:sz="0" w:space="0" w:color="auto"/>
      </w:divBdr>
      <w:divsChild>
        <w:div w:id="2019307182">
          <w:marLeft w:val="0"/>
          <w:marRight w:val="0"/>
          <w:marTop w:val="0"/>
          <w:marBottom w:val="0"/>
          <w:divBdr>
            <w:top w:val="none" w:sz="0" w:space="0" w:color="auto"/>
            <w:left w:val="none" w:sz="0" w:space="0" w:color="auto"/>
            <w:bottom w:val="none" w:sz="0" w:space="0" w:color="auto"/>
            <w:right w:val="none" w:sz="0" w:space="0" w:color="auto"/>
          </w:divBdr>
        </w:div>
        <w:div w:id="1428768094">
          <w:marLeft w:val="0"/>
          <w:marRight w:val="0"/>
          <w:marTop w:val="0"/>
          <w:marBottom w:val="0"/>
          <w:divBdr>
            <w:top w:val="none" w:sz="0" w:space="0" w:color="auto"/>
            <w:left w:val="none" w:sz="0" w:space="0" w:color="auto"/>
            <w:bottom w:val="none" w:sz="0" w:space="0" w:color="auto"/>
            <w:right w:val="none" w:sz="0" w:space="0" w:color="auto"/>
          </w:divBdr>
        </w:div>
        <w:div w:id="899631034">
          <w:marLeft w:val="0"/>
          <w:marRight w:val="0"/>
          <w:marTop w:val="0"/>
          <w:marBottom w:val="0"/>
          <w:divBdr>
            <w:top w:val="none" w:sz="0" w:space="0" w:color="auto"/>
            <w:left w:val="none" w:sz="0" w:space="0" w:color="auto"/>
            <w:bottom w:val="none" w:sz="0" w:space="0" w:color="auto"/>
            <w:right w:val="none" w:sz="0" w:space="0" w:color="auto"/>
          </w:divBdr>
        </w:div>
        <w:div w:id="1162744920">
          <w:marLeft w:val="0"/>
          <w:marRight w:val="0"/>
          <w:marTop w:val="0"/>
          <w:marBottom w:val="0"/>
          <w:divBdr>
            <w:top w:val="none" w:sz="0" w:space="0" w:color="auto"/>
            <w:left w:val="none" w:sz="0" w:space="0" w:color="auto"/>
            <w:bottom w:val="none" w:sz="0" w:space="0" w:color="auto"/>
            <w:right w:val="none" w:sz="0" w:space="0" w:color="auto"/>
          </w:divBdr>
        </w:div>
        <w:div w:id="2013877447">
          <w:marLeft w:val="0"/>
          <w:marRight w:val="0"/>
          <w:marTop w:val="0"/>
          <w:marBottom w:val="0"/>
          <w:divBdr>
            <w:top w:val="none" w:sz="0" w:space="0" w:color="auto"/>
            <w:left w:val="none" w:sz="0" w:space="0" w:color="auto"/>
            <w:bottom w:val="none" w:sz="0" w:space="0" w:color="auto"/>
            <w:right w:val="none" w:sz="0" w:space="0" w:color="auto"/>
          </w:divBdr>
        </w:div>
        <w:div w:id="2132819619">
          <w:marLeft w:val="0"/>
          <w:marRight w:val="0"/>
          <w:marTop w:val="0"/>
          <w:marBottom w:val="0"/>
          <w:divBdr>
            <w:top w:val="none" w:sz="0" w:space="0" w:color="auto"/>
            <w:left w:val="none" w:sz="0" w:space="0" w:color="auto"/>
            <w:bottom w:val="none" w:sz="0" w:space="0" w:color="auto"/>
            <w:right w:val="none" w:sz="0" w:space="0" w:color="auto"/>
          </w:divBdr>
        </w:div>
        <w:div w:id="186987090">
          <w:marLeft w:val="0"/>
          <w:marRight w:val="0"/>
          <w:marTop w:val="0"/>
          <w:marBottom w:val="0"/>
          <w:divBdr>
            <w:top w:val="none" w:sz="0" w:space="0" w:color="auto"/>
            <w:left w:val="none" w:sz="0" w:space="0" w:color="auto"/>
            <w:bottom w:val="none" w:sz="0" w:space="0" w:color="auto"/>
            <w:right w:val="none" w:sz="0" w:space="0" w:color="auto"/>
          </w:divBdr>
        </w:div>
        <w:div w:id="2142840623">
          <w:marLeft w:val="0"/>
          <w:marRight w:val="0"/>
          <w:marTop w:val="0"/>
          <w:marBottom w:val="0"/>
          <w:divBdr>
            <w:top w:val="none" w:sz="0" w:space="0" w:color="auto"/>
            <w:left w:val="none" w:sz="0" w:space="0" w:color="auto"/>
            <w:bottom w:val="none" w:sz="0" w:space="0" w:color="auto"/>
            <w:right w:val="none" w:sz="0" w:space="0" w:color="auto"/>
          </w:divBdr>
        </w:div>
        <w:div w:id="916086285">
          <w:marLeft w:val="0"/>
          <w:marRight w:val="0"/>
          <w:marTop w:val="0"/>
          <w:marBottom w:val="0"/>
          <w:divBdr>
            <w:top w:val="none" w:sz="0" w:space="0" w:color="auto"/>
            <w:left w:val="none" w:sz="0" w:space="0" w:color="auto"/>
            <w:bottom w:val="none" w:sz="0" w:space="0" w:color="auto"/>
            <w:right w:val="none" w:sz="0" w:space="0" w:color="auto"/>
          </w:divBdr>
        </w:div>
      </w:divsChild>
    </w:div>
    <w:div w:id="1107116964">
      <w:bodyDiv w:val="1"/>
      <w:marLeft w:val="0"/>
      <w:marRight w:val="0"/>
      <w:marTop w:val="0"/>
      <w:marBottom w:val="0"/>
      <w:divBdr>
        <w:top w:val="none" w:sz="0" w:space="0" w:color="auto"/>
        <w:left w:val="none" w:sz="0" w:space="0" w:color="auto"/>
        <w:bottom w:val="none" w:sz="0" w:space="0" w:color="auto"/>
        <w:right w:val="none" w:sz="0" w:space="0" w:color="auto"/>
      </w:divBdr>
    </w:div>
    <w:div w:id="1131627436">
      <w:bodyDiv w:val="1"/>
      <w:marLeft w:val="0"/>
      <w:marRight w:val="0"/>
      <w:marTop w:val="0"/>
      <w:marBottom w:val="0"/>
      <w:divBdr>
        <w:top w:val="none" w:sz="0" w:space="0" w:color="auto"/>
        <w:left w:val="none" w:sz="0" w:space="0" w:color="auto"/>
        <w:bottom w:val="none" w:sz="0" w:space="0" w:color="auto"/>
        <w:right w:val="none" w:sz="0" w:space="0" w:color="auto"/>
      </w:divBdr>
      <w:divsChild>
        <w:div w:id="1577275990">
          <w:marLeft w:val="0"/>
          <w:marRight w:val="0"/>
          <w:marTop w:val="0"/>
          <w:marBottom w:val="0"/>
          <w:divBdr>
            <w:top w:val="none" w:sz="0" w:space="0" w:color="auto"/>
            <w:left w:val="none" w:sz="0" w:space="0" w:color="auto"/>
            <w:bottom w:val="none" w:sz="0" w:space="0" w:color="auto"/>
            <w:right w:val="none" w:sz="0" w:space="0" w:color="auto"/>
          </w:divBdr>
        </w:div>
        <w:div w:id="1553611972">
          <w:marLeft w:val="0"/>
          <w:marRight w:val="0"/>
          <w:marTop w:val="0"/>
          <w:marBottom w:val="0"/>
          <w:divBdr>
            <w:top w:val="none" w:sz="0" w:space="0" w:color="auto"/>
            <w:left w:val="none" w:sz="0" w:space="0" w:color="auto"/>
            <w:bottom w:val="none" w:sz="0" w:space="0" w:color="auto"/>
            <w:right w:val="none" w:sz="0" w:space="0" w:color="auto"/>
          </w:divBdr>
        </w:div>
        <w:div w:id="1110323471">
          <w:marLeft w:val="0"/>
          <w:marRight w:val="0"/>
          <w:marTop w:val="0"/>
          <w:marBottom w:val="0"/>
          <w:divBdr>
            <w:top w:val="none" w:sz="0" w:space="0" w:color="auto"/>
            <w:left w:val="none" w:sz="0" w:space="0" w:color="auto"/>
            <w:bottom w:val="none" w:sz="0" w:space="0" w:color="auto"/>
            <w:right w:val="none" w:sz="0" w:space="0" w:color="auto"/>
          </w:divBdr>
        </w:div>
        <w:div w:id="880282745">
          <w:marLeft w:val="0"/>
          <w:marRight w:val="0"/>
          <w:marTop w:val="0"/>
          <w:marBottom w:val="0"/>
          <w:divBdr>
            <w:top w:val="none" w:sz="0" w:space="0" w:color="auto"/>
            <w:left w:val="none" w:sz="0" w:space="0" w:color="auto"/>
            <w:bottom w:val="none" w:sz="0" w:space="0" w:color="auto"/>
            <w:right w:val="none" w:sz="0" w:space="0" w:color="auto"/>
          </w:divBdr>
        </w:div>
        <w:div w:id="2088383878">
          <w:marLeft w:val="0"/>
          <w:marRight w:val="0"/>
          <w:marTop w:val="0"/>
          <w:marBottom w:val="0"/>
          <w:divBdr>
            <w:top w:val="none" w:sz="0" w:space="0" w:color="auto"/>
            <w:left w:val="none" w:sz="0" w:space="0" w:color="auto"/>
            <w:bottom w:val="none" w:sz="0" w:space="0" w:color="auto"/>
            <w:right w:val="none" w:sz="0" w:space="0" w:color="auto"/>
          </w:divBdr>
        </w:div>
        <w:div w:id="1650863466">
          <w:marLeft w:val="0"/>
          <w:marRight w:val="0"/>
          <w:marTop w:val="0"/>
          <w:marBottom w:val="0"/>
          <w:divBdr>
            <w:top w:val="none" w:sz="0" w:space="0" w:color="auto"/>
            <w:left w:val="none" w:sz="0" w:space="0" w:color="auto"/>
            <w:bottom w:val="none" w:sz="0" w:space="0" w:color="auto"/>
            <w:right w:val="none" w:sz="0" w:space="0" w:color="auto"/>
          </w:divBdr>
        </w:div>
        <w:div w:id="1555894422">
          <w:marLeft w:val="0"/>
          <w:marRight w:val="0"/>
          <w:marTop w:val="0"/>
          <w:marBottom w:val="0"/>
          <w:divBdr>
            <w:top w:val="none" w:sz="0" w:space="0" w:color="auto"/>
            <w:left w:val="none" w:sz="0" w:space="0" w:color="auto"/>
            <w:bottom w:val="none" w:sz="0" w:space="0" w:color="auto"/>
            <w:right w:val="none" w:sz="0" w:space="0" w:color="auto"/>
          </w:divBdr>
        </w:div>
        <w:div w:id="1297760866">
          <w:marLeft w:val="0"/>
          <w:marRight w:val="0"/>
          <w:marTop w:val="0"/>
          <w:marBottom w:val="0"/>
          <w:divBdr>
            <w:top w:val="none" w:sz="0" w:space="0" w:color="auto"/>
            <w:left w:val="none" w:sz="0" w:space="0" w:color="auto"/>
            <w:bottom w:val="none" w:sz="0" w:space="0" w:color="auto"/>
            <w:right w:val="none" w:sz="0" w:space="0" w:color="auto"/>
          </w:divBdr>
        </w:div>
      </w:divsChild>
    </w:div>
    <w:div w:id="1193306330">
      <w:bodyDiv w:val="1"/>
      <w:marLeft w:val="0"/>
      <w:marRight w:val="0"/>
      <w:marTop w:val="0"/>
      <w:marBottom w:val="0"/>
      <w:divBdr>
        <w:top w:val="none" w:sz="0" w:space="0" w:color="auto"/>
        <w:left w:val="none" w:sz="0" w:space="0" w:color="auto"/>
        <w:bottom w:val="none" w:sz="0" w:space="0" w:color="auto"/>
        <w:right w:val="none" w:sz="0" w:space="0" w:color="auto"/>
      </w:divBdr>
      <w:divsChild>
        <w:div w:id="701827124">
          <w:marLeft w:val="0"/>
          <w:marRight w:val="0"/>
          <w:marTop w:val="0"/>
          <w:marBottom w:val="0"/>
          <w:divBdr>
            <w:top w:val="none" w:sz="0" w:space="0" w:color="auto"/>
            <w:left w:val="none" w:sz="0" w:space="0" w:color="auto"/>
            <w:bottom w:val="none" w:sz="0" w:space="0" w:color="auto"/>
            <w:right w:val="none" w:sz="0" w:space="0" w:color="auto"/>
          </w:divBdr>
        </w:div>
        <w:div w:id="1135873448">
          <w:marLeft w:val="0"/>
          <w:marRight w:val="0"/>
          <w:marTop w:val="0"/>
          <w:marBottom w:val="0"/>
          <w:divBdr>
            <w:top w:val="none" w:sz="0" w:space="0" w:color="auto"/>
            <w:left w:val="none" w:sz="0" w:space="0" w:color="auto"/>
            <w:bottom w:val="none" w:sz="0" w:space="0" w:color="auto"/>
            <w:right w:val="none" w:sz="0" w:space="0" w:color="auto"/>
          </w:divBdr>
        </w:div>
        <w:div w:id="38868919">
          <w:marLeft w:val="0"/>
          <w:marRight w:val="0"/>
          <w:marTop w:val="0"/>
          <w:marBottom w:val="0"/>
          <w:divBdr>
            <w:top w:val="none" w:sz="0" w:space="0" w:color="auto"/>
            <w:left w:val="none" w:sz="0" w:space="0" w:color="auto"/>
            <w:bottom w:val="none" w:sz="0" w:space="0" w:color="auto"/>
            <w:right w:val="none" w:sz="0" w:space="0" w:color="auto"/>
          </w:divBdr>
        </w:div>
        <w:div w:id="1439332146">
          <w:marLeft w:val="0"/>
          <w:marRight w:val="0"/>
          <w:marTop w:val="0"/>
          <w:marBottom w:val="0"/>
          <w:divBdr>
            <w:top w:val="none" w:sz="0" w:space="0" w:color="auto"/>
            <w:left w:val="none" w:sz="0" w:space="0" w:color="auto"/>
            <w:bottom w:val="none" w:sz="0" w:space="0" w:color="auto"/>
            <w:right w:val="none" w:sz="0" w:space="0" w:color="auto"/>
          </w:divBdr>
        </w:div>
        <w:div w:id="1480877953">
          <w:marLeft w:val="0"/>
          <w:marRight w:val="0"/>
          <w:marTop w:val="0"/>
          <w:marBottom w:val="0"/>
          <w:divBdr>
            <w:top w:val="none" w:sz="0" w:space="0" w:color="auto"/>
            <w:left w:val="none" w:sz="0" w:space="0" w:color="auto"/>
            <w:bottom w:val="none" w:sz="0" w:space="0" w:color="auto"/>
            <w:right w:val="none" w:sz="0" w:space="0" w:color="auto"/>
          </w:divBdr>
        </w:div>
        <w:div w:id="1941984590">
          <w:marLeft w:val="0"/>
          <w:marRight w:val="0"/>
          <w:marTop w:val="0"/>
          <w:marBottom w:val="0"/>
          <w:divBdr>
            <w:top w:val="none" w:sz="0" w:space="0" w:color="auto"/>
            <w:left w:val="none" w:sz="0" w:space="0" w:color="auto"/>
            <w:bottom w:val="none" w:sz="0" w:space="0" w:color="auto"/>
            <w:right w:val="none" w:sz="0" w:space="0" w:color="auto"/>
          </w:divBdr>
        </w:div>
        <w:div w:id="945693755">
          <w:marLeft w:val="0"/>
          <w:marRight w:val="0"/>
          <w:marTop w:val="0"/>
          <w:marBottom w:val="0"/>
          <w:divBdr>
            <w:top w:val="none" w:sz="0" w:space="0" w:color="auto"/>
            <w:left w:val="none" w:sz="0" w:space="0" w:color="auto"/>
            <w:bottom w:val="none" w:sz="0" w:space="0" w:color="auto"/>
            <w:right w:val="none" w:sz="0" w:space="0" w:color="auto"/>
          </w:divBdr>
        </w:div>
        <w:div w:id="121076171">
          <w:marLeft w:val="0"/>
          <w:marRight w:val="0"/>
          <w:marTop w:val="0"/>
          <w:marBottom w:val="0"/>
          <w:divBdr>
            <w:top w:val="none" w:sz="0" w:space="0" w:color="auto"/>
            <w:left w:val="none" w:sz="0" w:space="0" w:color="auto"/>
            <w:bottom w:val="none" w:sz="0" w:space="0" w:color="auto"/>
            <w:right w:val="none" w:sz="0" w:space="0" w:color="auto"/>
          </w:divBdr>
        </w:div>
        <w:div w:id="490996544">
          <w:marLeft w:val="0"/>
          <w:marRight w:val="0"/>
          <w:marTop w:val="0"/>
          <w:marBottom w:val="0"/>
          <w:divBdr>
            <w:top w:val="none" w:sz="0" w:space="0" w:color="auto"/>
            <w:left w:val="none" w:sz="0" w:space="0" w:color="auto"/>
            <w:bottom w:val="none" w:sz="0" w:space="0" w:color="auto"/>
            <w:right w:val="none" w:sz="0" w:space="0" w:color="auto"/>
          </w:divBdr>
        </w:div>
      </w:divsChild>
    </w:div>
    <w:div w:id="1217663540">
      <w:bodyDiv w:val="1"/>
      <w:marLeft w:val="0"/>
      <w:marRight w:val="0"/>
      <w:marTop w:val="0"/>
      <w:marBottom w:val="0"/>
      <w:divBdr>
        <w:top w:val="none" w:sz="0" w:space="0" w:color="auto"/>
        <w:left w:val="none" w:sz="0" w:space="0" w:color="auto"/>
        <w:bottom w:val="none" w:sz="0" w:space="0" w:color="auto"/>
        <w:right w:val="none" w:sz="0" w:space="0" w:color="auto"/>
      </w:divBdr>
      <w:divsChild>
        <w:div w:id="1925528183">
          <w:marLeft w:val="0"/>
          <w:marRight w:val="0"/>
          <w:marTop w:val="0"/>
          <w:marBottom w:val="0"/>
          <w:divBdr>
            <w:top w:val="none" w:sz="0" w:space="0" w:color="auto"/>
            <w:left w:val="none" w:sz="0" w:space="0" w:color="auto"/>
            <w:bottom w:val="none" w:sz="0" w:space="0" w:color="auto"/>
            <w:right w:val="none" w:sz="0" w:space="0" w:color="auto"/>
          </w:divBdr>
          <w:divsChild>
            <w:div w:id="147746980">
              <w:marLeft w:val="0"/>
              <w:marRight w:val="0"/>
              <w:marTop w:val="0"/>
              <w:marBottom w:val="0"/>
              <w:divBdr>
                <w:top w:val="none" w:sz="0" w:space="0" w:color="auto"/>
                <w:left w:val="none" w:sz="0" w:space="0" w:color="auto"/>
                <w:bottom w:val="none" w:sz="0" w:space="0" w:color="auto"/>
                <w:right w:val="none" w:sz="0" w:space="0" w:color="auto"/>
              </w:divBdr>
            </w:div>
          </w:divsChild>
        </w:div>
        <w:div w:id="962887224">
          <w:marLeft w:val="0"/>
          <w:marRight w:val="0"/>
          <w:marTop w:val="0"/>
          <w:marBottom w:val="0"/>
          <w:divBdr>
            <w:top w:val="none" w:sz="0" w:space="0" w:color="auto"/>
            <w:left w:val="none" w:sz="0" w:space="0" w:color="auto"/>
            <w:bottom w:val="none" w:sz="0" w:space="0" w:color="auto"/>
            <w:right w:val="none" w:sz="0" w:space="0" w:color="auto"/>
          </w:divBdr>
          <w:divsChild>
            <w:div w:id="782261556">
              <w:marLeft w:val="0"/>
              <w:marRight w:val="0"/>
              <w:marTop w:val="0"/>
              <w:marBottom w:val="0"/>
              <w:divBdr>
                <w:top w:val="none" w:sz="0" w:space="0" w:color="auto"/>
                <w:left w:val="none" w:sz="0" w:space="0" w:color="auto"/>
                <w:bottom w:val="none" w:sz="0" w:space="0" w:color="auto"/>
                <w:right w:val="none" w:sz="0" w:space="0" w:color="auto"/>
              </w:divBdr>
              <w:divsChild>
                <w:div w:id="24522229">
                  <w:marLeft w:val="0"/>
                  <w:marRight w:val="0"/>
                  <w:marTop w:val="0"/>
                  <w:marBottom w:val="225"/>
                  <w:divBdr>
                    <w:top w:val="none" w:sz="0" w:space="0" w:color="auto"/>
                    <w:left w:val="none" w:sz="0" w:space="0" w:color="auto"/>
                    <w:bottom w:val="none" w:sz="0" w:space="0" w:color="auto"/>
                    <w:right w:val="none" w:sz="0" w:space="0" w:color="auto"/>
                  </w:divBdr>
                </w:div>
                <w:div w:id="403915495">
                  <w:marLeft w:val="0"/>
                  <w:marRight w:val="0"/>
                  <w:marTop w:val="0"/>
                  <w:marBottom w:val="225"/>
                  <w:divBdr>
                    <w:top w:val="none" w:sz="0" w:space="0" w:color="auto"/>
                    <w:left w:val="none" w:sz="0" w:space="0" w:color="auto"/>
                    <w:bottom w:val="none" w:sz="0" w:space="0" w:color="auto"/>
                    <w:right w:val="none" w:sz="0" w:space="0" w:color="auto"/>
                  </w:divBdr>
                </w:div>
                <w:div w:id="685526060">
                  <w:marLeft w:val="0"/>
                  <w:marRight w:val="0"/>
                  <w:marTop w:val="0"/>
                  <w:marBottom w:val="225"/>
                  <w:divBdr>
                    <w:top w:val="none" w:sz="0" w:space="0" w:color="auto"/>
                    <w:left w:val="none" w:sz="0" w:space="0" w:color="auto"/>
                    <w:bottom w:val="none" w:sz="0" w:space="0" w:color="auto"/>
                    <w:right w:val="none" w:sz="0" w:space="0" w:color="auto"/>
                  </w:divBdr>
                </w:div>
                <w:div w:id="170427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8174600">
      <w:bodyDiv w:val="1"/>
      <w:marLeft w:val="0"/>
      <w:marRight w:val="0"/>
      <w:marTop w:val="0"/>
      <w:marBottom w:val="0"/>
      <w:divBdr>
        <w:top w:val="none" w:sz="0" w:space="0" w:color="auto"/>
        <w:left w:val="none" w:sz="0" w:space="0" w:color="auto"/>
        <w:bottom w:val="none" w:sz="0" w:space="0" w:color="auto"/>
        <w:right w:val="none" w:sz="0" w:space="0" w:color="auto"/>
      </w:divBdr>
      <w:divsChild>
        <w:div w:id="1696030434">
          <w:marLeft w:val="0"/>
          <w:marRight w:val="0"/>
          <w:marTop w:val="0"/>
          <w:marBottom w:val="0"/>
          <w:divBdr>
            <w:top w:val="none" w:sz="0" w:space="0" w:color="auto"/>
            <w:left w:val="none" w:sz="0" w:space="0" w:color="auto"/>
            <w:bottom w:val="none" w:sz="0" w:space="0" w:color="auto"/>
            <w:right w:val="none" w:sz="0" w:space="0" w:color="auto"/>
          </w:divBdr>
        </w:div>
        <w:div w:id="968588297">
          <w:marLeft w:val="0"/>
          <w:marRight w:val="0"/>
          <w:marTop w:val="0"/>
          <w:marBottom w:val="0"/>
          <w:divBdr>
            <w:top w:val="none" w:sz="0" w:space="0" w:color="auto"/>
            <w:left w:val="none" w:sz="0" w:space="0" w:color="auto"/>
            <w:bottom w:val="none" w:sz="0" w:space="0" w:color="auto"/>
            <w:right w:val="none" w:sz="0" w:space="0" w:color="auto"/>
          </w:divBdr>
        </w:div>
        <w:div w:id="233048989">
          <w:marLeft w:val="0"/>
          <w:marRight w:val="0"/>
          <w:marTop w:val="0"/>
          <w:marBottom w:val="0"/>
          <w:divBdr>
            <w:top w:val="none" w:sz="0" w:space="0" w:color="auto"/>
            <w:left w:val="none" w:sz="0" w:space="0" w:color="auto"/>
            <w:bottom w:val="none" w:sz="0" w:space="0" w:color="auto"/>
            <w:right w:val="none" w:sz="0" w:space="0" w:color="auto"/>
          </w:divBdr>
        </w:div>
        <w:div w:id="431046158">
          <w:marLeft w:val="0"/>
          <w:marRight w:val="0"/>
          <w:marTop w:val="0"/>
          <w:marBottom w:val="0"/>
          <w:divBdr>
            <w:top w:val="none" w:sz="0" w:space="0" w:color="auto"/>
            <w:left w:val="none" w:sz="0" w:space="0" w:color="auto"/>
            <w:bottom w:val="none" w:sz="0" w:space="0" w:color="auto"/>
            <w:right w:val="none" w:sz="0" w:space="0" w:color="auto"/>
          </w:divBdr>
        </w:div>
        <w:div w:id="1104307274">
          <w:marLeft w:val="0"/>
          <w:marRight w:val="0"/>
          <w:marTop w:val="0"/>
          <w:marBottom w:val="0"/>
          <w:divBdr>
            <w:top w:val="none" w:sz="0" w:space="0" w:color="auto"/>
            <w:left w:val="none" w:sz="0" w:space="0" w:color="auto"/>
            <w:bottom w:val="none" w:sz="0" w:space="0" w:color="auto"/>
            <w:right w:val="none" w:sz="0" w:space="0" w:color="auto"/>
          </w:divBdr>
        </w:div>
        <w:div w:id="497118270">
          <w:marLeft w:val="0"/>
          <w:marRight w:val="0"/>
          <w:marTop w:val="0"/>
          <w:marBottom w:val="0"/>
          <w:divBdr>
            <w:top w:val="none" w:sz="0" w:space="0" w:color="auto"/>
            <w:left w:val="none" w:sz="0" w:space="0" w:color="auto"/>
            <w:bottom w:val="none" w:sz="0" w:space="0" w:color="auto"/>
            <w:right w:val="none" w:sz="0" w:space="0" w:color="auto"/>
          </w:divBdr>
        </w:div>
        <w:div w:id="604461012">
          <w:marLeft w:val="0"/>
          <w:marRight w:val="0"/>
          <w:marTop w:val="0"/>
          <w:marBottom w:val="0"/>
          <w:divBdr>
            <w:top w:val="none" w:sz="0" w:space="0" w:color="auto"/>
            <w:left w:val="none" w:sz="0" w:space="0" w:color="auto"/>
            <w:bottom w:val="none" w:sz="0" w:space="0" w:color="auto"/>
            <w:right w:val="none" w:sz="0" w:space="0" w:color="auto"/>
          </w:divBdr>
        </w:div>
        <w:div w:id="105468191">
          <w:marLeft w:val="0"/>
          <w:marRight w:val="0"/>
          <w:marTop w:val="0"/>
          <w:marBottom w:val="0"/>
          <w:divBdr>
            <w:top w:val="none" w:sz="0" w:space="0" w:color="auto"/>
            <w:left w:val="none" w:sz="0" w:space="0" w:color="auto"/>
            <w:bottom w:val="none" w:sz="0" w:space="0" w:color="auto"/>
            <w:right w:val="none" w:sz="0" w:space="0" w:color="auto"/>
          </w:divBdr>
        </w:div>
        <w:div w:id="837235030">
          <w:marLeft w:val="0"/>
          <w:marRight w:val="0"/>
          <w:marTop w:val="0"/>
          <w:marBottom w:val="0"/>
          <w:divBdr>
            <w:top w:val="none" w:sz="0" w:space="0" w:color="auto"/>
            <w:left w:val="none" w:sz="0" w:space="0" w:color="auto"/>
            <w:bottom w:val="none" w:sz="0" w:space="0" w:color="auto"/>
            <w:right w:val="none" w:sz="0" w:space="0" w:color="auto"/>
          </w:divBdr>
        </w:div>
      </w:divsChild>
    </w:div>
    <w:div w:id="1293823528">
      <w:bodyDiv w:val="1"/>
      <w:marLeft w:val="0"/>
      <w:marRight w:val="0"/>
      <w:marTop w:val="0"/>
      <w:marBottom w:val="0"/>
      <w:divBdr>
        <w:top w:val="none" w:sz="0" w:space="0" w:color="auto"/>
        <w:left w:val="none" w:sz="0" w:space="0" w:color="auto"/>
        <w:bottom w:val="none" w:sz="0" w:space="0" w:color="auto"/>
        <w:right w:val="none" w:sz="0" w:space="0" w:color="auto"/>
      </w:divBdr>
      <w:divsChild>
        <w:div w:id="702099629">
          <w:marLeft w:val="0"/>
          <w:marRight w:val="0"/>
          <w:marTop w:val="0"/>
          <w:marBottom w:val="0"/>
          <w:divBdr>
            <w:top w:val="none" w:sz="0" w:space="0" w:color="auto"/>
            <w:left w:val="none" w:sz="0" w:space="0" w:color="auto"/>
            <w:bottom w:val="none" w:sz="0" w:space="0" w:color="auto"/>
            <w:right w:val="none" w:sz="0" w:space="0" w:color="auto"/>
          </w:divBdr>
        </w:div>
        <w:div w:id="2031838643">
          <w:marLeft w:val="0"/>
          <w:marRight w:val="0"/>
          <w:marTop w:val="0"/>
          <w:marBottom w:val="0"/>
          <w:divBdr>
            <w:top w:val="none" w:sz="0" w:space="0" w:color="auto"/>
            <w:left w:val="none" w:sz="0" w:space="0" w:color="auto"/>
            <w:bottom w:val="none" w:sz="0" w:space="0" w:color="auto"/>
            <w:right w:val="none" w:sz="0" w:space="0" w:color="auto"/>
          </w:divBdr>
        </w:div>
        <w:div w:id="574903538">
          <w:marLeft w:val="0"/>
          <w:marRight w:val="0"/>
          <w:marTop w:val="0"/>
          <w:marBottom w:val="0"/>
          <w:divBdr>
            <w:top w:val="none" w:sz="0" w:space="0" w:color="auto"/>
            <w:left w:val="none" w:sz="0" w:space="0" w:color="auto"/>
            <w:bottom w:val="none" w:sz="0" w:space="0" w:color="auto"/>
            <w:right w:val="none" w:sz="0" w:space="0" w:color="auto"/>
          </w:divBdr>
        </w:div>
        <w:div w:id="1549300211">
          <w:marLeft w:val="0"/>
          <w:marRight w:val="0"/>
          <w:marTop w:val="0"/>
          <w:marBottom w:val="0"/>
          <w:divBdr>
            <w:top w:val="none" w:sz="0" w:space="0" w:color="auto"/>
            <w:left w:val="none" w:sz="0" w:space="0" w:color="auto"/>
            <w:bottom w:val="none" w:sz="0" w:space="0" w:color="auto"/>
            <w:right w:val="none" w:sz="0" w:space="0" w:color="auto"/>
          </w:divBdr>
        </w:div>
        <w:div w:id="322702483">
          <w:marLeft w:val="0"/>
          <w:marRight w:val="0"/>
          <w:marTop w:val="0"/>
          <w:marBottom w:val="0"/>
          <w:divBdr>
            <w:top w:val="none" w:sz="0" w:space="0" w:color="auto"/>
            <w:left w:val="none" w:sz="0" w:space="0" w:color="auto"/>
            <w:bottom w:val="none" w:sz="0" w:space="0" w:color="auto"/>
            <w:right w:val="none" w:sz="0" w:space="0" w:color="auto"/>
          </w:divBdr>
        </w:div>
        <w:div w:id="2031177362">
          <w:marLeft w:val="0"/>
          <w:marRight w:val="0"/>
          <w:marTop w:val="0"/>
          <w:marBottom w:val="0"/>
          <w:divBdr>
            <w:top w:val="none" w:sz="0" w:space="0" w:color="auto"/>
            <w:left w:val="none" w:sz="0" w:space="0" w:color="auto"/>
            <w:bottom w:val="none" w:sz="0" w:space="0" w:color="auto"/>
            <w:right w:val="none" w:sz="0" w:space="0" w:color="auto"/>
          </w:divBdr>
        </w:div>
      </w:divsChild>
    </w:div>
    <w:div w:id="1332298638">
      <w:bodyDiv w:val="1"/>
      <w:marLeft w:val="0"/>
      <w:marRight w:val="0"/>
      <w:marTop w:val="0"/>
      <w:marBottom w:val="0"/>
      <w:divBdr>
        <w:top w:val="none" w:sz="0" w:space="0" w:color="auto"/>
        <w:left w:val="none" w:sz="0" w:space="0" w:color="auto"/>
        <w:bottom w:val="none" w:sz="0" w:space="0" w:color="auto"/>
        <w:right w:val="none" w:sz="0" w:space="0" w:color="auto"/>
      </w:divBdr>
      <w:divsChild>
        <w:div w:id="447625059">
          <w:marLeft w:val="0"/>
          <w:marRight w:val="0"/>
          <w:marTop w:val="0"/>
          <w:marBottom w:val="0"/>
          <w:divBdr>
            <w:top w:val="none" w:sz="0" w:space="0" w:color="auto"/>
            <w:left w:val="none" w:sz="0" w:space="0" w:color="auto"/>
            <w:bottom w:val="none" w:sz="0" w:space="0" w:color="auto"/>
            <w:right w:val="none" w:sz="0" w:space="0" w:color="auto"/>
          </w:divBdr>
          <w:divsChild>
            <w:div w:id="1202786422">
              <w:marLeft w:val="0"/>
              <w:marRight w:val="0"/>
              <w:marTop w:val="0"/>
              <w:marBottom w:val="0"/>
              <w:divBdr>
                <w:top w:val="none" w:sz="0" w:space="0" w:color="auto"/>
                <w:left w:val="none" w:sz="0" w:space="0" w:color="auto"/>
                <w:bottom w:val="none" w:sz="0" w:space="0" w:color="auto"/>
                <w:right w:val="none" w:sz="0" w:space="0" w:color="auto"/>
              </w:divBdr>
            </w:div>
          </w:divsChild>
        </w:div>
        <w:div w:id="1511871049">
          <w:marLeft w:val="0"/>
          <w:marRight w:val="0"/>
          <w:marTop w:val="0"/>
          <w:marBottom w:val="0"/>
          <w:divBdr>
            <w:top w:val="none" w:sz="0" w:space="0" w:color="auto"/>
            <w:left w:val="none" w:sz="0" w:space="0" w:color="auto"/>
            <w:bottom w:val="none" w:sz="0" w:space="0" w:color="auto"/>
            <w:right w:val="none" w:sz="0" w:space="0" w:color="auto"/>
          </w:divBdr>
          <w:divsChild>
            <w:div w:id="1452474690">
              <w:marLeft w:val="0"/>
              <w:marRight w:val="0"/>
              <w:marTop w:val="0"/>
              <w:marBottom w:val="0"/>
              <w:divBdr>
                <w:top w:val="none" w:sz="0" w:space="0" w:color="auto"/>
                <w:left w:val="none" w:sz="0" w:space="0" w:color="auto"/>
                <w:bottom w:val="none" w:sz="0" w:space="0" w:color="auto"/>
                <w:right w:val="none" w:sz="0" w:space="0" w:color="auto"/>
              </w:divBdr>
              <w:divsChild>
                <w:div w:id="1975209580">
                  <w:marLeft w:val="0"/>
                  <w:marRight w:val="0"/>
                  <w:marTop w:val="0"/>
                  <w:marBottom w:val="225"/>
                  <w:divBdr>
                    <w:top w:val="none" w:sz="0" w:space="0" w:color="auto"/>
                    <w:left w:val="none" w:sz="0" w:space="0" w:color="auto"/>
                    <w:bottom w:val="none" w:sz="0" w:space="0" w:color="auto"/>
                    <w:right w:val="none" w:sz="0" w:space="0" w:color="auto"/>
                  </w:divBdr>
                </w:div>
                <w:div w:id="582304536">
                  <w:marLeft w:val="0"/>
                  <w:marRight w:val="0"/>
                  <w:marTop w:val="0"/>
                  <w:marBottom w:val="225"/>
                  <w:divBdr>
                    <w:top w:val="none" w:sz="0" w:space="0" w:color="auto"/>
                    <w:left w:val="none" w:sz="0" w:space="0" w:color="auto"/>
                    <w:bottom w:val="none" w:sz="0" w:space="0" w:color="auto"/>
                    <w:right w:val="none" w:sz="0" w:space="0" w:color="auto"/>
                  </w:divBdr>
                </w:div>
                <w:div w:id="124784406">
                  <w:marLeft w:val="0"/>
                  <w:marRight w:val="0"/>
                  <w:marTop w:val="0"/>
                  <w:marBottom w:val="225"/>
                  <w:divBdr>
                    <w:top w:val="none" w:sz="0" w:space="0" w:color="auto"/>
                    <w:left w:val="none" w:sz="0" w:space="0" w:color="auto"/>
                    <w:bottom w:val="none" w:sz="0" w:space="0" w:color="auto"/>
                    <w:right w:val="none" w:sz="0" w:space="0" w:color="auto"/>
                  </w:divBdr>
                </w:div>
                <w:div w:id="130569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321324">
      <w:bodyDiv w:val="1"/>
      <w:marLeft w:val="0"/>
      <w:marRight w:val="0"/>
      <w:marTop w:val="0"/>
      <w:marBottom w:val="0"/>
      <w:divBdr>
        <w:top w:val="none" w:sz="0" w:space="0" w:color="auto"/>
        <w:left w:val="none" w:sz="0" w:space="0" w:color="auto"/>
        <w:bottom w:val="none" w:sz="0" w:space="0" w:color="auto"/>
        <w:right w:val="none" w:sz="0" w:space="0" w:color="auto"/>
      </w:divBdr>
      <w:divsChild>
        <w:div w:id="866941768">
          <w:marLeft w:val="0"/>
          <w:marRight w:val="0"/>
          <w:marTop w:val="0"/>
          <w:marBottom w:val="0"/>
          <w:divBdr>
            <w:top w:val="none" w:sz="0" w:space="0" w:color="auto"/>
            <w:left w:val="none" w:sz="0" w:space="0" w:color="auto"/>
            <w:bottom w:val="none" w:sz="0" w:space="0" w:color="auto"/>
            <w:right w:val="none" w:sz="0" w:space="0" w:color="auto"/>
          </w:divBdr>
        </w:div>
        <w:div w:id="612440599">
          <w:marLeft w:val="0"/>
          <w:marRight w:val="0"/>
          <w:marTop w:val="0"/>
          <w:marBottom w:val="0"/>
          <w:divBdr>
            <w:top w:val="none" w:sz="0" w:space="0" w:color="auto"/>
            <w:left w:val="none" w:sz="0" w:space="0" w:color="auto"/>
            <w:bottom w:val="none" w:sz="0" w:space="0" w:color="auto"/>
            <w:right w:val="none" w:sz="0" w:space="0" w:color="auto"/>
          </w:divBdr>
        </w:div>
        <w:div w:id="78675539">
          <w:marLeft w:val="0"/>
          <w:marRight w:val="0"/>
          <w:marTop w:val="0"/>
          <w:marBottom w:val="0"/>
          <w:divBdr>
            <w:top w:val="none" w:sz="0" w:space="0" w:color="auto"/>
            <w:left w:val="none" w:sz="0" w:space="0" w:color="auto"/>
            <w:bottom w:val="none" w:sz="0" w:space="0" w:color="auto"/>
            <w:right w:val="none" w:sz="0" w:space="0" w:color="auto"/>
          </w:divBdr>
        </w:div>
        <w:div w:id="1685479581">
          <w:marLeft w:val="0"/>
          <w:marRight w:val="0"/>
          <w:marTop w:val="0"/>
          <w:marBottom w:val="0"/>
          <w:divBdr>
            <w:top w:val="none" w:sz="0" w:space="0" w:color="auto"/>
            <w:left w:val="none" w:sz="0" w:space="0" w:color="auto"/>
            <w:bottom w:val="none" w:sz="0" w:space="0" w:color="auto"/>
            <w:right w:val="none" w:sz="0" w:space="0" w:color="auto"/>
          </w:divBdr>
        </w:div>
        <w:div w:id="247540855">
          <w:marLeft w:val="0"/>
          <w:marRight w:val="0"/>
          <w:marTop w:val="0"/>
          <w:marBottom w:val="0"/>
          <w:divBdr>
            <w:top w:val="none" w:sz="0" w:space="0" w:color="auto"/>
            <w:left w:val="none" w:sz="0" w:space="0" w:color="auto"/>
            <w:bottom w:val="none" w:sz="0" w:space="0" w:color="auto"/>
            <w:right w:val="none" w:sz="0" w:space="0" w:color="auto"/>
          </w:divBdr>
        </w:div>
        <w:div w:id="1910995748">
          <w:marLeft w:val="0"/>
          <w:marRight w:val="0"/>
          <w:marTop w:val="0"/>
          <w:marBottom w:val="0"/>
          <w:divBdr>
            <w:top w:val="none" w:sz="0" w:space="0" w:color="auto"/>
            <w:left w:val="none" w:sz="0" w:space="0" w:color="auto"/>
            <w:bottom w:val="none" w:sz="0" w:space="0" w:color="auto"/>
            <w:right w:val="none" w:sz="0" w:space="0" w:color="auto"/>
          </w:divBdr>
        </w:div>
      </w:divsChild>
    </w:div>
    <w:div w:id="1375614140">
      <w:bodyDiv w:val="1"/>
      <w:marLeft w:val="0"/>
      <w:marRight w:val="0"/>
      <w:marTop w:val="0"/>
      <w:marBottom w:val="0"/>
      <w:divBdr>
        <w:top w:val="none" w:sz="0" w:space="0" w:color="auto"/>
        <w:left w:val="none" w:sz="0" w:space="0" w:color="auto"/>
        <w:bottom w:val="none" w:sz="0" w:space="0" w:color="auto"/>
        <w:right w:val="none" w:sz="0" w:space="0" w:color="auto"/>
      </w:divBdr>
      <w:divsChild>
        <w:div w:id="1130200915">
          <w:marLeft w:val="0"/>
          <w:marRight w:val="0"/>
          <w:marTop w:val="0"/>
          <w:marBottom w:val="0"/>
          <w:divBdr>
            <w:top w:val="none" w:sz="0" w:space="0" w:color="auto"/>
            <w:left w:val="none" w:sz="0" w:space="0" w:color="auto"/>
            <w:bottom w:val="none" w:sz="0" w:space="0" w:color="auto"/>
            <w:right w:val="none" w:sz="0" w:space="0" w:color="auto"/>
          </w:divBdr>
          <w:divsChild>
            <w:div w:id="1258758945">
              <w:marLeft w:val="0"/>
              <w:marRight w:val="0"/>
              <w:marTop w:val="0"/>
              <w:marBottom w:val="0"/>
              <w:divBdr>
                <w:top w:val="none" w:sz="0" w:space="0" w:color="auto"/>
                <w:left w:val="none" w:sz="0" w:space="0" w:color="auto"/>
                <w:bottom w:val="none" w:sz="0" w:space="0" w:color="auto"/>
                <w:right w:val="none" w:sz="0" w:space="0" w:color="auto"/>
              </w:divBdr>
            </w:div>
          </w:divsChild>
        </w:div>
        <w:div w:id="1585332818">
          <w:marLeft w:val="0"/>
          <w:marRight w:val="0"/>
          <w:marTop w:val="0"/>
          <w:marBottom w:val="0"/>
          <w:divBdr>
            <w:top w:val="none" w:sz="0" w:space="0" w:color="auto"/>
            <w:left w:val="none" w:sz="0" w:space="0" w:color="auto"/>
            <w:bottom w:val="none" w:sz="0" w:space="0" w:color="auto"/>
            <w:right w:val="none" w:sz="0" w:space="0" w:color="auto"/>
          </w:divBdr>
          <w:divsChild>
            <w:div w:id="1808626308">
              <w:marLeft w:val="0"/>
              <w:marRight w:val="0"/>
              <w:marTop w:val="0"/>
              <w:marBottom w:val="0"/>
              <w:divBdr>
                <w:top w:val="none" w:sz="0" w:space="0" w:color="auto"/>
                <w:left w:val="none" w:sz="0" w:space="0" w:color="auto"/>
                <w:bottom w:val="none" w:sz="0" w:space="0" w:color="auto"/>
                <w:right w:val="none" w:sz="0" w:space="0" w:color="auto"/>
              </w:divBdr>
              <w:divsChild>
                <w:div w:id="1343585727">
                  <w:marLeft w:val="0"/>
                  <w:marRight w:val="0"/>
                  <w:marTop w:val="0"/>
                  <w:marBottom w:val="225"/>
                  <w:divBdr>
                    <w:top w:val="none" w:sz="0" w:space="0" w:color="auto"/>
                    <w:left w:val="none" w:sz="0" w:space="0" w:color="auto"/>
                    <w:bottom w:val="none" w:sz="0" w:space="0" w:color="auto"/>
                    <w:right w:val="none" w:sz="0" w:space="0" w:color="auto"/>
                  </w:divBdr>
                </w:div>
                <w:div w:id="1095320546">
                  <w:marLeft w:val="0"/>
                  <w:marRight w:val="0"/>
                  <w:marTop w:val="0"/>
                  <w:marBottom w:val="225"/>
                  <w:divBdr>
                    <w:top w:val="none" w:sz="0" w:space="0" w:color="auto"/>
                    <w:left w:val="none" w:sz="0" w:space="0" w:color="auto"/>
                    <w:bottom w:val="none" w:sz="0" w:space="0" w:color="auto"/>
                    <w:right w:val="none" w:sz="0" w:space="0" w:color="auto"/>
                  </w:divBdr>
                </w:div>
                <w:div w:id="1298880870">
                  <w:marLeft w:val="0"/>
                  <w:marRight w:val="0"/>
                  <w:marTop w:val="0"/>
                  <w:marBottom w:val="225"/>
                  <w:divBdr>
                    <w:top w:val="none" w:sz="0" w:space="0" w:color="auto"/>
                    <w:left w:val="none" w:sz="0" w:space="0" w:color="auto"/>
                    <w:bottom w:val="none" w:sz="0" w:space="0" w:color="auto"/>
                    <w:right w:val="none" w:sz="0" w:space="0" w:color="auto"/>
                  </w:divBdr>
                </w:div>
                <w:div w:id="77379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219248">
      <w:bodyDiv w:val="1"/>
      <w:marLeft w:val="0"/>
      <w:marRight w:val="0"/>
      <w:marTop w:val="0"/>
      <w:marBottom w:val="0"/>
      <w:divBdr>
        <w:top w:val="none" w:sz="0" w:space="0" w:color="auto"/>
        <w:left w:val="none" w:sz="0" w:space="0" w:color="auto"/>
        <w:bottom w:val="none" w:sz="0" w:space="0" w:color="auto"/>
        <w:right w:val="none" w:sz="0" w:space="0" w:color="auto"/>
      </w:divBdr>
      <w:divsChild>
        <w:div w:id="1327170227">
          <w:marLeft w:val="0"/>
          <w:marRight w:val="0"/>
          <w:marTop w:val="0"/>
          <w:marBottom w:val="0"/>
          <w:divBdr>
            <w:top w:val="none" w:sz="0" w:space="0" w:color="auto"/>
            <w:left w:val="none" w:sz="0" w:space="0" w:color="auto"/>
            <w:bottom w:val="none" w:sz="0" w:space="0" w:color="auto"/>
            <w:right w:val="none" w:sz="0" w:space="0" w:color="auto"/>
          </w:divBdr>
          <w:divsChild>
            <w:div w:id="795872162">
              <w:marLeft w:val="0"/>
              <w:marRight w:val="0"/>
              <w:marTop w:val="0"/>
              <w:marBottom w:val="0"/>
              <w:divBdr>
                <w:top w:val="none" w:sz="0" w:space="0" w:color="auto"/>
                <w:left w:val="none" w:sz="0" w:space="0" w:color="auto"/>
                <w:bottom w:val="none" w:sz="0" w:space="0" w:color="auto"/>
                <w:right w:val="none" w:sz="0" w:space="0" w:color="auto"/>
              </w:divBdr>
            </w:div>
          </w:divsChild>
        </w:div>
        <w:div w:id="160900100">
          <w:marLeft w:val="0"/>
          <w:marRight w:val="0"/>
          <w:marTop w:val="0"/>
          <w:marBottom w:val="0"/>
          <w:divBdr>
            <w:top w:val="none" w:sz="0" w:space="0" w:color="auto"/>
            <w:left w:val="none" w:sz="0" w:space="0" w:color="auto"/>
            <w:bottom w:val="none" w:sz="0" w:space="0" w:color="auto"/>
            <w:right w:val="none" w:sz="0" w:space="0" w:color="auto"/>
          </w:divBdr>
          <w:divsChild>
            <w:div w:id="68699391">
              <w:marLeft w:val="0"/>
              <w:marRight w:val="0"/>
              <w:marTop w:val="0"/>
              <w:marBottom w:val="0"/>
              <w:divBdr>
                <w:top w:val="none" w:sz="0" w:space="0" w:color="auto"/>
                <w:left w:val="none" w:sz="0" w:space="0" w:color="auto"/>
                <w:bottom w:val="none" w:sz="0" w:space="0" w:color="auto"/>
                <w:right w:val="none" w:sz="0" w:space="0" w:color="auto"/>
              </w:divBdr>
              <w:divsChild>
                <w:div w:id="51469025">
                  <w:marLeft w:val="0"/>
                  <w:marRight w:val="0"/>
                  <w:marTop w:val="0"/>
                  <w:marBottom w:val="225"/>
                  <w:divBdr>
                    <w:top w:val="none" w:sz="0" w:space="0" w:color="auto"/>
                    <w:left w:val="none" w:sz="0" w:space="0" w:color="auto"/>
                    <w:bottom w:val="none" w:sz="0" w:space="0" w:color="auto"/>
                    <w:right w:val="none" w:sz="0" w:space="0" w:color="auto"/>
                  </w:divBdr>
                </w:div>
                <w:div w:id="404887494">
                  <w:marLeft w:val="0"/>
                  <w:marRight w:val="0"/>
                  <w:marTop w:val="0"/>
                  <w:marBottom w:val="225"/>
                  <w:divBdr>
                    <w:top w:val="none" w:sz="0" w:space="0" w:color="auto"/>
                    <w:left w:val="none" w:sz="0" w:space="0" w:color="auto"/>
                    <w:bottom w:val="none" w:sz="0" w:space="0" w:color="auto"/>
                    <w:right w:val="none" w:sz="0" w:space="0" w:color="auto"/>
                  </w:divBdr>
                </w:div>
                <w:div w:id="607396477">
                  <w:marLeft w:val="0"/>
                  <w:marRight w:val="0"/>
                  <w:marTop w:val="0"/>
                  <w:marBottom w:val="225"/>
                  <w:divBdr>
                    <w:top w:val="none" w:sz="0" w:space="0" w:color="auto"/>
                    <w:left w:val="none" w:sz="0" w:space="0" w:color="auto"/>
                    <w:bottom w:val="none" w:sz="0" w:space="0" w:color="auto"/>
                    <w:right w:val="none" w:sz="0" w:space="0" w:color="auto"/>
                  </w:divBdr>
                </w:div>
                <w:div w:id="779105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9617674">
      <w:bodyDiv w:val="1"/>
      <w:marLeft w:val="0"/>
      <w:marRight w:val="0"/>
      <w:marTop w:val="0"/>
      <w:marBottom w:val="0"/>
      <w:divBdr>
        <w:top w:val="none" w:sz="0" w:space="0" w:color="auto"/>
        <w:left w:val="none" w:sz="0" w:space="0" w:color="auto"/>
        <w:bottom w:val="none" w:sz="0" w:space="0" w:color="auto"/>
        <w:right w:val="none" w:sz="0" w:space="0" w:color="auto"/>
      </w:divBdr>
      <w:divsChild>
        <w:div w:id="1361974149">
          <w:marLeft w:val="0"/>
          <w:marRight w:val="0"/>
          <w:marTop w:val="0"/>
          <w:marBottom w:val="0"/>
          <w:divBdr>
            <w:top w:val="none" w:sz="0" w:space="0" w:color="auto"/>
            <w:left w:val="none" w:sz="0" w:space="0" w:color="auto"/>
            <w:bottom w:val="none" w:sz="0" w:space="0" w:color="auto"/>
            <w:right w:val="none" w:sz="0" w:space="0" w:color="auto"/>
          </w:divBdr>
          <w:divsChild>
            <w:div w:id="260573247">
              <w:marLeft w:val="0"/>
              <w:marRight w:val="0"/>
              <w:marTop w:val="0"/>
              <w:marBottom w:val="0"/>
              <w:divBdr>
                <w:top w:val="none" w:sz="0" w:space="0" w:color="auto"/>
                <w:left w:val="none" w:sz="0" w:space="0" w:color="auto"/>
                <w:bottom w:val="none" w:sz="0" w:space="0" w:color="auto"/>
                <w:right w:val="none" w:sz="0" w:space="0" w:color="auto"/>
              </w:divBdr>
            </w:div>
          </w:divsChild>
        </w:div>
        <w:div w:id="912398820">
          <w:marLeft w:val="0"/>
          <w:marRight w:val="0"/>
          <w:marTop w:val="0"/>
          <w:marBottom w:val="0"/>
          <w:divBdr>
            <w:top w:val="none" w:sz="0" w:space="0" w:color="auto"/>
            <w:left w:val="none" w:sz="0" w:space="0" w:color="auto"/>
            <w:bottom w:val="none" w:sz="0" w:space="0" w:color="auto"/>
            <w:right w:val="none" w:sz="0" w:space="0" w:color="auto"/>
          </w:divBdr>
          <w:divsChild>
            <w:div w:id="1315331447">
              <w:marLeft w:val="0"/>
              <w:marRight w:val="0"/>
              <w:marTop w:val="0"/>
              <w:marBottom w:val="0"/>
              <w:divBdr>
                <w:top w:val="none" w:sz="0" w:space="0" w:color="auto"/>
                <w:left w:val="none" w:sz="0" w:space="0" w:color="auto"/>
                <w:bottom w:val="none" w:sz="0" w:space="0" w:color="auto"/>
                <w:right w:val="none" w:sz="0" w:space="0" w:color="auto"/>
              </w:divBdr>
              <w:divsChild>
                <w:div w:id="1499344723">
                  <w:marLeft w:val="0"/>
                  <w:marRight w:val="0"/>
                  <w:marTop w:val="0"/>
                  <w:marBottom w:val="225"/>
                  <w:divBdr>
                    <w:top w:val="none" w:sz="0" w:space="0" w:color="auto"/>
                    <w:left w:val="none" w:sz="0" w:space="0" w:color="auto"/>
                    <w:bottom w:val="none" w:sz="0" w:space="0" w:color="auto"/>
                    <w:right w:val="none" w:sz="0" w:space="0" w:color="auto"/>
                  </w:divBdr>
                </w:div>
                <w:div w:id="376776848">
                  <w:marLeft w:val="0"/>
                  <w:marRight w:val="0"/>
                  <w:marTop w:val="0"/>
                  <w:marBottom w:val="225"/>
                  <w:divBdr>
                    <w:top w:val="none" w:sz="0" w:space="0" w:color="auto"/>
                    <w:left w:val="none" w:sz="0" w:space="0" w:color="auto"/>
                    <w:bottom w:val="none" w:sz="0" w:space="0" w:color="auto"/>
                    <w:right w:val="none" w:sz="0" w:space="0" w:color="auto"/>
                  </w:divBdr>
                </w:div>
                <w:div w:id="974682061">
                  <w:marLeft w:val="0"/>
                  <w:marRight w:val="0"/>
                  <w:marTop w:val="0"/>
                  <w:marBottom w:val="225"/>
                  <w:divBdr>
                    <w:top w:val="none" w:sz="0" w:space="0" w:color="auto"/>
                    <w:left w:val="none" w:sz="0" w:space="0" w:color="auto"/>
                    <w:bottom w:val="none" w:sz="0" w:space="0" w:color="auto"/>
                    <w:right w:val="none" w:sz="0" w:space="0" w:color="auto"/>
                  </w:divBdr>
                </w:div>
                <w:div w:id="73670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156160">
      <w:bodyDiv w:val="1"/>
      <w:marLeft w:val="0"/>
      <w:marRight w:val="0"/>
      <w:marTop w:val="0"/>
      <w:marBottom w:val="0"/>
      <w:divBdr>
        <w:top w:val="none" w:sz="0" w:space="0" w:color="auto"/>
        <w:left w:val="none" w:sz="0" w:space="0" w:color="auto"/>
        <w:bottom w:val="none" w:sz="0" w:space="0" w:color="auto"/>
        <w:right w:val="none" w:sz="0" w:space="0" w:color="auto"/>
      </w:divBdr>
      <w:divsChild>
        <w:div w:id="256404143">
          <w:marLeft w:val="0"/>
          <w:marRight w:val="0"/>
          <w:marTop w:val="0"/>
          <w:marBottom w:val="0"/>
          <w:divBdr>
            <w:top w:val="none" w:sz="0" w:space="0" w:color="auto"/>
            <w:left w:val="none" w:sz="0" w:space="0" w:color="auto"/>
            <w:bottom w:val="none" w:sz="0" w:space="0" w:color="auto"/>
            <w:right w:val="none" w:sz="0" w:space="0" w:color="auto"/>
          </w:divBdr>
          <w:divsChild>
            <w:div w:id="673605269">
              <w:marLeft w:val="0"/>
              <w:marRight w:val="0"/>
              <w:marTop w:val="0"/>
              <w:marBottom w:val="0"/>
              <w:divBdr>
                <w:top w:val="none" w:sz="0" w:space="0" w:color="auto"/>
                <w:left w:val="none" w:sz="0" w:space="0" w:color="auto"/>
                <w:bottom w:val="none" w:sz="0" w:space="0" w:color="auto"/>
                <w:right w:val="none" w:sz="0" w:space="0" w:color="auto"/>
              </w:divBdr>
            </w:div>
          </w:divsChild>
        </w:div>
        <w:div w:id="20396725">
          <w:marLeft w:val="0"/>
          <w:marRight w:val="0"/>
          <w:marTop w:val="0"/>
          <w:marBottom w:val="0"/>
          <w:divBdr>
            <w:top w:val="none" w:sz="0" w:space="0" w:color="auto"/>
            <w:left w:val="none" w:sz="0" w:space="0" w:color="auto"/>
            <w:bottom w:val="none" w:sz="0" w:space="0" w:color="auto"/>
            <w:right w:val="none" w:sz="0" w:space="0" w:color="auto"/>
          </w:divBdr>
          <w:divsChild>
            <w:div w:id="2025356450">
              <w:marLeft w:val="0"/>
              <w:marRight w:val="0"/>
              <w:marTop w:val="0"/>
              <w:marBottom w:val="0"/>
              <w:divBdr>
                <w:top w:val="none" w:sz="0" w:space="0" w:color="auto"/>
                <w:left w:val="none" w:sz="0" w:space="0" w:color="auto"/>
                <w:bottom w:val="none" w:sz="0" w:space="0" w:color="auto"/>
                <w:right w:val="none" w:sz="0" w:space="0" w:color="auto"/>
              </w:divBdr>
              <w:divsChild>
                <w:div w:id="1707020500">
                  <w:marLeft w:val="0"/>
                  <w:marRight w:val="0"/>
                  <w:marTop w:val="0"/>
                  <w:marBottom w:val="225"/>
                  <w:divBdr>
                    <w:top w:val="none" w:sz="0" w:space="0" w:color="auto"/>
                    <w:left w:val="none" w:sz="0" w:space="0" w:color="auto"/>
                    <w:bottom w:val="none" w:sz="0" w:space="0" w:color="auto"/>
                    <w:right w:val="none" w:sz="0" w:space="0" w:color="auto"/>
                  </w:divBdr>
                </w:div>
                <w:div w:id="309480558">
                  <w:marLeft w:val="0"/>
                  <w:marRight w:val="0"/>
                  <w:marTop w:val="0"/>
                  <w:marBottom w:val="225"/>
                  <w:divBdr>
                    <w:top w:val="none" w:sz="0" w:space="0" w:color="auto"/>
                    <w:left w:val="none" w:sz="0" w:space="0" w:color="auto"/>
                    <w:bottom w:val="none" w:sz="0" w:space="0" w:color="auto"/>
                    <w:right w:val="none" w:sz="0" w:space="0" w:color="auto"/>
                  </w:divBdr>
                </w:div>
                <w:div w:id="1114590491">
                  <w:marLeft w:val="0"/>
                  <w:marRight w:val="0"/>
                  <w:marTop w:val="0"/>
                  <w:marBottom w:val="225"/>
                  <w:divBdr>
                    <w:top w:val="none" w:sz="0" w:space="0" w:color="auto"/>
                    <w:left w:val="none" w:sz="0" w:space="0" w:color="auto"/>
                    <w:bottom w:val="none" w:sz="0" w:space="0" w:color="auto"/>
                    <w:right w:val="none" w:sz="0" w:space="0" w:color="auto"/>
                  </w:divBdr>
                </w:div>
                <w:div w:id="8759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923">
      <w:bodyDiv w:val="1"/>
      <w:marLeft w:val="0"/>
      <w:marRight w:val="0"/>
      <w:marTop w:val="0"/>
      <w:marBottom w:val="0"/>
      <w:divBdr>
        <w:top w:val="none" w:sz="0" w:space="0" w:color="auto"/>
        <w:left w:val="none" w:sz="0" w:space="0" w:color="auto"/>
        <w:bottom w:val="none" w:sz="0" w:space="0" w:color="auto"/>
        <w:right w:val="none" w:sz="0" w:space="0" w:color="auto"/>
      </w:divBdr>
      <w:divsChild>
        <w:div w:id="1102919665">
          <w:marLeft w:val="0"/>
          <w:marRight w:val="0"/>
          <w:marTop w:val="0"/>
          <w:marBottom w:val="0"/>
          <w:divBdr>
            <w:top w:val="none" w:sz="0" w:space="0" w:color="auto"/>
            <w:left w:val="none" w:sz="0" w:space="0" w:color="auto"/>
            <w:bottom w:val="none" w:sz="0" w:space="0" w:color="auto"/>
            <w:right w:val="none" w:sz="0" w:space="0" w:color="auto"/>
          </w:divBdr>
          <w:divsChild>
            <w:div w:id="1294023145">
              <w:marLeft w:val="0"/>
              <w:marRight w:val="0"/>
              <w:marTop w:val="0"/>
              <w:marBottom w:val="0"/>
              <w:divBdr>
                <w:top w:val="none" w:sz="0" w:space="0" w:color="auto"/>
                <w:left w:val="none" w:sz="0" w:space="0" w:color="auto"/>
                <w:bottom w:val="none" w:sz="0" w:space="0" w:color="auto"/>
                <w:right w:val="none" w:sz="0" w:space="0" w:color="auto"/>
              </w:divBdr>
            </w:div>
          </w:divsChild>
        </w:div>
        <w:div w:id="2010984250">
          <w:marLeft w:val="0"/>
          <w:marRight w:val="0"/>
          <w:marTop w:val="0"/>
          <w:marBottom w:val="0"/>
          <w:divBdr>
            <w:top w:val="none" w:sz="0" w:space="0" w:color="auto"/>
            <w:left w:val="none" w:sz="0" w:space="0" w:color="auto"/>
            <w:bottom w:val="none" w:sz="0" w:space="0" w:color="auto"/>
            <w:right w:val="none" w:sz="0" w:space="0" w:color="auto"/>
          </w:divBdr>
          <w:divsChild>
            <w:div w:id="2010979330">
              <w:marLeft w:val="0"/>
              <w:marRight w:val="0"/>
              <w:marTop w:val="0"/>
              <w:marBottom w:val="0"/>
              <w:divBdr>
                <w:top w:val="none" w:sz="0" w:space="0" w:color="auto"/>
                <w:left w:val="none" w:sz="0" w:space="0" w:color="auto"/>
                <w:bottom w:val="none" w:sz="0" w:space="0" w:color="auto"/>
                <w:right w:val="none" w:sz="0" w:space="0" w:color="auto"/>
              </w:divBdr>
              <w:divsChild>
                <w:div w:id="935408169">
                  <w:marLeft w:val="0"/>
                  <w:marRight w:val="0"/>
                  <w:marTop w:val="0"/>
                  <w:marBottom w:val="225"/>
                  <w:divBdr>
                    <w:top w:val="none" w:sz="0" w:space="0" w:color="auto"/>
                    <w:left w:val="none" w:sz="0" w:space="0" w:color="auto"/>
                    <w:bottom w:val="none" w:sz="0" w:space="0" w:color="auto"/>
                    <w:right w:val="none" w:sz="0" w:space="0" w:color="auto"/>
                  </w:divBdr>
                </w:div>
                <w:div w:id="1758402459">
                  <w:marLeft w:val="0"/>
                  <w:marRight w:val="0"/>
                  <w:marTop w:val="0"/>
                  <w:marBottom w:val="225"/>
                  <w:divBdr>
                    <w:top w:val="none" w:sz="0" w:space="0" w:color="auto"/>
                    <w:left w:val="none" w:sz="0" w:space="0" w:color="auto"/>
                    <w:bottom w:val="none" w:sz="0" w:space="0" w:color="auto"/>
                    <w:right w:val="none" w:sz="0" w:space="0" w:color="auto"/>
                  </w:divBdr>
                </w:div>
                <w:div w:id="648478808">
                  <w:marLeft w:val="0"/>
                  <w:marRight w:val="0"/>
                  <w:marTop w:val="0"/>
                  <w:marBottom w:val="225"/>
                  <w:divBdr>
                    <w:top w:val="none" w:sz="0" w:space="0" w:color="auto"/>
                    <w:left w:val="none" w:sz="0" w:space="0" w:color="auto"/>
                    <w:bottom w:val="none" w:sz="0" w:space="0" w:color="auto"/>
                    <w:right w:val="none" w:sz="0" w:space="0" w:color="auto"/>
                  </w:divBdr>
                </w:div>
                <w:div w:id="10740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03630">
      <w:bodyDiv w:val="1"/>
      <w:marLeft w:val="0"/>
      <w:marRight w:val="0"/>
      <w:marTop w:val="0"/>
      <w:marBottom w:val="0"/>
      <w:divBdr>
        <w:top w:val="none" w:sz="0" w:space="0" w:color="auto"/>
        <w:left w:val="none" w:sz="0" w:space="0" w:color="auto"/>
        <w:bottom w:val="none" w:sz="0" w:space="0" w:color="auto"/>
        <w:right w:val="none" w:sz="0" w:space="0" w:color="auto"/>
      </w:divBdr>
      <w:divsChild>
        <w:div w:id="1421415892">
          <w:marLeft w:val="0"/>
          <w:marRight w:val="0"/>
          <w:marTop w:val="0"/>
          <w:marBottom w:val="0"/>
          <w:divBdr>
            <w:top w:val="none" w:sz="0" w:space="0" w:color="auto"/>
            <w:left w:val="none" w:sz="0" w:space="0" w:color="auto"/>
            <w:bottom w:val="none" w:sz="0" w:space="0" w:color="auto"/>
            <w:right w:val="none" w:sz="0" w:space="0" w:color="auto"/>
          </w:divBdr>
        </w:div>
        <w:div w:id="2102019799">
          <w:marLeft w:val="0"/>
          <w:marRight w:val="0"/>
          <w:marTop w:val="0"/>
          <w:marBottom w:val="0"/>
          <w:divBdr>
            <w:top w:val="none" w:sz="0" w:space="0" w:color="auto"/>
            <w:left w:val="none" w:sz="0" w:space="0" w:color="auto"/>
            <w:bottom w:val="none" w:sz="0" w:space="0" w:color="auto"/>
            <w:right w:val="none" w:sz="0" w:space="0" w:color="auto"/>
          </w:divBdr>
        </w:div>
        <w:div w:id="964388327">
          <w:marLeft w:val="0"/>
          <w:marRight w:val="0"/>
          <w:marTop w:val="0"/>
          <w:marBottom w:val="0"/>
          <w:divBdr>
            <w:top w:val="none" w:sz="0" w:space="0" w:color="auto"/>
            <w:left w:val="none" w:sz="0" w:space="0" w:color="auto"/>
            <w:bottom w:val="none" w:sz="0" w:space="0" w:color="auto"/>
            <w:right w:val="none" w:sz="0" w:space="0" w:color="auto"/>
          </w:divBdr>
        </w:div>
        <w:div w:id="1894611482">
          <w:marLeft w:val="0"/>
          <w:marRight w:val="0"/>
          <w:marTop w:val="0"/>
          <w:marBottom w:val="0"/>
          <w:divBdr>
            <w:top w:val="none" w:sz="0" w:space="0" w:color="auto"/>
            <w:left w:val="none" w:sz="0" w:space="0" w:color="auto"/>
            <w:bottom w:val="none" w:sz="0" w:space="0" w:color="auto"/>
            <w:right w:val="none" w:sz="0" w:space="0" w:color="auto"/>
          </w:divBdr>
        </w:div>
        <w:div w:id="1501582192">
          <w:marLeft w:val="0"/>
          <w:marRight w:val="0"/>
          <w:marTop w:val="0"/>
          <w:marBottom w:val="0"/>
          <w:divBdr>
            <w:top w:val="none" w:sz="0" w:space="0" w:color="auto"/>
            <w:left w:val="none" w:sz="0" w:space="0" w:color="auto"/>
            <w:bottom w:val="none" w:sz="0" w:space="0" w:color="auto"/>
            <w:right w:val="none" w:sz="0" w:space="0" w:color="auto"/>
          </w:divBdr>
        </w:div>
        <w:div w:id="517430758">
          <w:marLeft w:val="0"/>
          <w:marRight w:val="0"/>
          <w:marTop w:val="0"/>
          <w:marBottom w:val="0"/>
          <w:divBdr>
            <w:top w:val="none" w:sz="0" w:space="0" w:color="auto"/>
            <w:left w:val="none" w:sz="0" w:space="0" w:color="auto"/>
            <w:bottom w:val="none" w:sz="0" w:space="0" w:color="auto"/>
            <w:right w:val="none" w:sz="0" w:space="0" w:color="auto"/>
          </w:divBdr>
        </w:div>
      </w:divsChild>
    </w:div>
    <w:div w:id="1632324562">
      <w:bodyDiv w:val="1"/>
      <w:marLeft w:val="0"/>
      <w:marRight w:val="0"/>
      <w:marTop w:val="0"/>
      <w:marBottom w:val="0"/>
      <w:divBdr>
        <w:top w:val="none" w:sz="0" w:space="0" w:color="auto"/>
        <w:left w:val="none" w:sz="0" w:space="0" w:color="auto"/>
        <w:bottom w:val="none" w:sz="0" w:space="0" w:color="auto"/>
        <w:right w:val="none" w:sz="0" w:space="0" w:color="auto"/>
      </w:divBdr>
      <w:divsChild>
        <w:div w:id="571039583">
          <w:marLeft w:val="0"/>
          <w:marRight w:val="0"/>
          <w:marTop w:val="0"/>
          <w:marBottom w:val="0"/>
          <w:divBdr>
            <w:top w:val="none" w:sz="0" w:space="0" w:color="auto"/>
            <w:left w:val="none" w:sz="0" w:space="0" w:color="auto"/>
            <w:bottom w:val="none" w:sz="0" w:space="0" w:color="auto"/>
            <w:right w:val="none" w:sz="0" w:space="0" w:color="auto"/>
          </w:divBdr>
          <w:divsChild>
            <w:div w:id="2140805142">
              <w:marLeft w:val="0"/>
              <w:marRight w:val="0"/>
              <w:marTop w:val="0"/>
              <w:marBottom w:val="0"/>
              <w:divBdr>
                <w:top w:val="none" w:sz="0" w:space="0" w:color="auto"/>
                <w:left w:val="none" w:sz="0" w:space="0" w:color="auto"/>
                <w:bottom w:val="none" w:sz="0" w:space="0" w:color="auto"/>
                <w:right w:val="none" w:sz="0" w:space="0" w:color="auto"/>
              </w:divBdr>
            </w:div>
          </w:divsChild>
        </w:div>
        <w:div w:id="1407150724">
          <w:marLeft w:val="0"/>
          <w:marRight w:val="0"/>
          <w:marTop w:val="0"/>
          <w:marBottom w:val="0"/>
          <w:divBdr>
            <w:top w:val="none" w:sz="0" w:space="0" w:color="auto"/>
            <w:left w:val="none" w:sz="0" w:space="0" w:color="auto"/>
            <w:bottom w:val="none" w:sz="0" w:space="0" w:color="auto"/>
            <w:right w:val="none" w:sz="0" w:space="0" w:color="auto"/>
          </w:divBdr>
          <w:divsChild>
            <w:div w:id="161745583">
              <w:marLeft w:val="0"/>
              <w:marRight w:val="0"/>
              <w:marTop w:val="0"/>
              <w:marBottom w:val="0"/>
              <w:divBdr>
                <w:top w:val="none" w:sz="0" w:space="0" w:color="auto"/>
                <w:left w:val="none" w:sz="0" w:space="0" w:color="auto"/>
                <w:bottom w:val="none" w:sz="0" w:space="0" w:color="auto"/>
                <w:right w:val="none" w:sz="0" w:space="0" w:color="auto"/>
              </w:divBdr>
              <w:divsChild>
                <w:div w:id="1991278453">
                  <w:marLeft w:val="0"/>
                  <w:marRight w:val="0"/>
                  <w:marTop w:val="0"/>
                  <w:marBottom w:val="225"/>
                  <w:divBdr>
                    <w:top w:val="none" w:sz="0" w:space="0" w:color="auto"/>
                    <w:left w:val="none" w:sz="0" w:space="0" w:color="auto"/>
                    <w:bottom w:val="none" w:sz="0" w:space="0" w:color="auto"/>
                    <w:right w:val="none" w:sz="0" w:space="0" w:color="auto"/>
                  </w:divBdr>
                </w:div>
                <w:div w:id="1483430045">
                  <w:marLeft w:val="0"/>
                  <w:marRight w:val="0"/>
                  <w:marTop w:val="0"/>
                  <w:marBottom w:val="225"/>
                  <w:divBdr>
                    <w:top w:val="none" w:sz="0" w:space="0" w:color="auto"/>
                    <w:left w:val="none" w:sz="0" w:space="0" w:color="auto"/>
                    <w:bottom w:val="none" w:sz="0" w:space="0" w:color="auto"/>
                    <w:right w:val="none" w:sz="0" w:space="0" w:color="auto"/>
                  </w:divBdr>
                </w:div>
                <w:div w:id="698898473">
                  <w:marLeft w:val="0"/>
                  <w:marRight w:val="0"/>
                  <w:marTop w:val="0"/>
                  <w:marBottom w:val="225"/>
                  <w:divBdr>
                    <w:top w:val="none" w:sz="0" w:space="0" w:color="auto"/>
                    <w:left w:val="none" w:sz="0" w:space="0" w:color="auto"/>
                    <w:bottom w:val="none" w:sz="0" w:space="0" w:color="auto"/>
                    <w:right w:val="none" w:sz="0" w:space="0" w:color="auto"/>
                  </w:divBdr>
                </w:div>
                <w:div w:id="124900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413643">
      <w:bodyDiv w:val="1"/>
      <w:marLeft w:val="0"/>
      <w:marRight w:val="0"/>
      <w:marTop w:val="0"/>
      <w:marBottom w:val="0"/>
      <w:divBdr>
        <w:top w:val="none" w:sz="0" w:space="0" w:color="auto"/>
        <w:left w:val="none" w:sz="0" w:space="0" w:color="auto"/>
        <w:bottom w:val="none" w:sz="0" w:space="0" w:color="auto"/>
        <w:right w:val="none" w:sz="0" w:space="0" w:color="auto"/>
      </w:divBdr>
      <w:divsChild>
        <w:div w:id="322970066">
          <w:marLeft w:val="0"/>
          <w:marRight w:val="0"/>
          <w:marTop w:val="0"/>
          <w:marBottom w:val="0"/>
          <w:divBdr>
            <w:top w:val="none" w:sz="0" w:space="0" w:color="auto"/>
            <w:left w:val="none" w:sz="0" w:space="0" w:color="auto"/>
            <w:bottom w:val="none" w:sz="0" w:space="0" w:color="auto"/>
            <w:right w:val="none" w:sz="0" w:space="0" w:color="auto"/>
          </w:divBdr>
        </w:div>
        <w:div w:id="402292734">
          <w:marLeft w:val="0"/>
          <w:marRight w:val="0"/>
          <w:marTop w:val="0"/>
          <w:marBottom w:val="0"/>
          <w:divBdr>
            <w:top w:val="none" w:sz="0" w:space="0" w:color="auto"/>
            <w:left w:val="none" w:sz="0" w:space="0" w:color="auto"/>
            <w:bottom w:val="none" w:sz="0" w:space="0" w:color="auto"/>
            <w:right w:val="none" w:sz="0" w:space="0" w:color="auto"/>
          </w:divBdr>
        </w:div>
        <w:div w:id="1431002333">
          <w:marLeft w:val="0"/>
          <w:marRight w:val="0"/>
          <w:marTop w:val="0"/>
          <w:marBottom w:val="0"/>
          <w:divBdr>
            <w:top w:val="none" w:sz="0" w:space="0" w:color="auto"/>
            <w:left w:val="none" w:sz="0" w:space="0" w:color="auto"/>
            <w:bottom w:val="none" w:sz="0" w:space="0" w:color="auto"/>
            <w:right w:val="none" w:sz="0" w:space="0" w:color="auto"/>
          </w:divBdr>
        </w:div>
        <w:div w:id="843473621">
          <w:marLeft w:val="0"/>
          <w:marRight w:val="0"/>
          <w:marTop w:val="0"/>
          <w:marBottom w:val="0"/>
          <w:divBdr>
            <w:top w:val="none" w:sz="0" w:space="0" w:color="auto"/>
            <w:left w:val="none" w:sz="0" w:space="0" w:color="auto"/>
            <w:bottom w:val="none" w:sz="0" w:space="0" w:color="auto"/>
            <w:right w:val="none" w:sz="0" w:space="0" w:color="auto"/>
          </w:divBdr>
        </w:div>
        <w:div w:id="727999362">
          <w:marLeft w:val="0"/>
          <w:marRight w:val="0"/>
          <w:marTop w:val="0"/>
          <w:marBottom w:val="0"/>
          <w:divBdr>
            <w:top w:val="none" w:sz="0" w:space="0" w:color="auto"/>
            <w:left w:val="none" w:sz="0" w:space="0" w:color="auto"/>
            <w:bottom w:val="none" w:sz="0" w:space="0" w:color="auto"/>
            <w:right w:val="none" w:sz="0" w:space="0" w:color="auto"/>
          </w:divBdr>
        </w:div>
        <w:div w:id="103430915">
          <w:marLeft w:val="0"/>
          <w:marRight w:val="0"/>
          <w:marTop w:val="0"/>
          <w:marBottom w:val="0"/>
          <w:divBdr>
            <w:top w:val="none" w:sz="0" w:space="0" w:color="auto"/>
            <w:left w:val="none" w:sz="0" w:space="0" w:color="auto"/>
            <w:bottom w:val="none" w:sz="0" w:space="0" w:color="auto"/>
            <w:right w:val="none" w:sz="0" w:space="0" w:color="auto"/>
          </w:divBdr>
        </w:div>
        <w:div w:id="2121338653">
          <w:marLeft w:val="0"/>
          <w:marRight w:val="0"/>
          <w:marTop w:val="0"/>
          <w:marBottom w:val="0"/>
          <w:divBdr>
            <w:top w:val="none" w:sz="0" w:space="0" w:color="auto"/>
            <w:left w:val="none" w:sz="0" w:space="0" w:color="auto"/>
            <w:bottom w:val="none" w:sz="0" w:space="0" w:color="auto"/>
            <w:right w:val="none" w:sz="0" w:space="0" w:color="auto"/>
          </w:divBdr>
        </w:div>
      </w:divsChild>
    </w:div>
    <w:div w:id="1676881600">
      <w:bodyDiv w:val="1"/>
      <w:marLeft w:val="0"/>
      <w:marRight w:val="0"/>
      <w:marTop w:val="0"/>
      <w:marBottom w:val="0"/>
      <w:divBdr>
        <w:top w:val="none" w:sz="0" w:space="0" w:color="auto"/>
        <w:left w:val="none" w:sz="0" w:space="0" w:color="auto"/>
        <w:bottom w:val="none" w:sz="0" w:space="0" w:color="auto"/>
        <w:right w:val="none" w:sz="0" w:space="0" w:color="auto"/>
      </w:divBdr>
      <w:divsChild>
        <w:div w:id="1508981174">
          <w:marLeft w:val="0"/>
          <w:marRight w:val="0"/>
          <w:marTop w:val="0"/>
          <w:marBottom w:val="0"/>
          <w:divBdr>
            <w:top w:val="none" w:sz="0" w:space="0" w:color="auto"/>
            <w:left w:val="none" w:sz="0" w:space="0" w:color="auto"/>
            <w:bottom w:val="none" w:sz="0" w:space="0" w:color="auto"/>
            <w:right w:val="none" w:sz="0" w:space="0" w:color="auto"/>
          </w:divBdr>
        </w:div>
        <w:div w:id="169489509">
          <w:marLeft w:val="0"/>
          <w:marRight w:val="0"/>
          <w:marTop w:val="0"/>
          <w:marBottom w:val="0"/>
          <w:divBdr>
            <w:top w:val="none" w:sz="0" w:space="0" w:color="auto"/>
            <w:left w:val="none" w:sz="0" w:space="0" w:color="auto"/>
            <w:bottom w:val="none" w:sz="0" w:space="0" w:color="auto"/>
            <w:right w:val="none" w:sz="0" w:space="0" w:color="auto"/>
          </w:divBdr>
        </w:div>
        <w:div w:id="747651833">
          <w:marLeft w:val="0"/>
          <w:marRight w:val="0"/>
          <w:marTop w:val="0"/>
          <w:marBottom w:val="0"/>
          <w:divBdr>
            <w:top w:val="none" w:sz="0" w:space="0" w:color="auto"/>
            <w:left w:val="none" w:sz="0" w:space="0" w:color="auto"/>
            <w:bottom w:val="none" w:sz="0" w:space="0" w:color="auto"/>
            <w:right w:val="none" w:sz="0" w:space="0" w:color="auto"/>
          </w:divBdr>
        </w:div>
        <w:div w:id="1811511004">
          <w:marLeft w:val="0"/>
          <w:marRight w:val="0"/>
          <w:marTop w:val="0"/>
          <w:marBottom w:val="0"/>
          <w:divBdr>
            <w:top w:val="none" w:sz="0" w:space="0" w:color="auto"/>
            <w:left w:val="none" w:sz="0" w:space="0" w:color="auto"/>
            <w:bottom w:val="none" w:sz="0" w:space="0" w:color="auto"/>
            <w:right w:val="none" w:sz="0" w:space="0" w:color="auto"/>
          </w:divBdr>
        </w:div>
        <w:div w:id="50465853">
          <w:marLeft w:val="0"/>
          <w:marRight w:val="0"/>
          <w:marTop w:val="0"/>
          <w:marBottom w:val="0"/>
          <w:divBdr>
            <w:top w:val="none" w:sz="0" w:space="0" w:color="auto"/>
            <w:left w:val="none" w:sz="0" w:space="0" w:color="auto"/>
            <w:bottom w:val="none" w:sz="0" w:space="0" w:color="auto"/>
            <w:right w:val="none" w:sz="0" w:space="0" w:color="auto"/>
          </w:divBdr>
        </w:div>
        <w:div w:id="512577444">
          <w:marLeft w:val="0"/>
          <w:marRight w:val="0"/>
          <w:marTop w:val="0"/>
          <w:marBottom w:val="0"/>
          <w:divBdr>
            <w:top w:val="none" w:sz="0" w:space="0" w:color="auto"/>
            <w:left w:val="none" w:sz="0" w:space="0" w:color="auto"/>
            <w:bottom w:val="none" w:sz="0" w:space="0" w:color="auto"/>
            <w:right w:val="none" w:sz="0" w:space="0" w:color="auto"/>
          </w:divBdr>
        </w:div>
      </w:divsChild>
    </w:div>
    <w:div w:id="1689796431">
      <w:bodyDiv w:val="1"/>
      <w:marLeft w:val="0"/>
      <w:marRight w:val="0"/>
      <w:marTop w:val="0"/>
      <w:marBottom w:val="0"/>
      <w:divBdr>
        <w:top w:val="none" w:sz="0" w:space="0" w:color="auto"/>
        <w:left w:val="none" w:sz="0" w:space="0" w:color="auto"/>
        <w:bottom w:val="none" w:sz="0" w:space="0" w:color="auto"/>
        <w:right w:val="none" w:sz="0" w:space="0" w:color="auto"/>
      </w:divBdr>
    </w:div>
    <w:div w:id="1734425223">
      <w:bodyDiv w:val="1"/>
      <w:marLeft w:val="0"/>
      <w:marRight w:val="0"/>
      <w:marTop w:val="0"/>
      <w:marBottom w:val="0"/>
      <w:divBdr>
        <w:top w:val="none" w:sz="0" w:space="0" w:color="auto"/>
        <w:left w:val="none" w:sz="0" w:space="0" w:color="auto"/>
        <w:bottom w:val="none" w:sz="0" w:space="0" w:color="auto"/>
        <w:right w:val="none" w:sz="0" w:space="0" w:color="auto"/>
      </w:divBdr>
      <w:divsChild>
        <w:div w:id="1811510487">
          <w:marLeft w:val="0"/>
          <w:marRight w:val="0"/>
          <w:marTop w:val="0"/>
          <w:marBottom w:val="0"/>
          <w:divBdr>
            <w:top w:val="none" w:sz="0" w:space="0" w:color="auto"/>
            <w:left w:val="none" w:sz="0" w:space="0" w:color="auto"/>
            <w:bottom w:val="none" w:sz="0" w:space="0" w:color="auto"/>
            <w:right w:val="none" w:sz="0" w:space="0" w:color="auto"/>
          </w:divBdr>
          <w:divsChild>
            <w:div w:id="467013025">
              <w:marLeft w:val="0"/>
              <w:marRight w:val="0"/>
              <w:marTop w:val="0"/>
              <w:marBottom w:val="0"/>
              <w:divBdr>
                <w:top w:val="none" w:sz="0" w:space="0" w:color="auto"/>
                <w:left w:val="none" w:sz="0" w:space="0" w:color="auto"/>
                <w:bottom w:val="none" w:sz="0" w:space="0" w:color="auto"/>
                <w:right w:val="none" w:sz="0" w:space="0" w:color="auto"/>
              </w:divBdr>
            </w:div>
          </w:divsChild>
        </w:div>
        <w:div w:id="745566215">
          <w:marLeft w:val="0"/>
          <w:marRight w:val="0"/>
          <w:marTop w:val="0"/>
          <w:marBottom w:val="0"/>
          <w:divBdr>
            <w:top w:val="none" w:sz="0" w:space="0" w:color="auto"/>
            <w:left w:val="none" w:sz="0" w:space="0" w:color="auto"/>
            <w:bottom w:val="none" w:sz="0" w:space="0" w:color="auto"/>
            <w:right w:val="none" w:sz="0" w:space="0" w:color="auto"/>
          </w:divBdr>
          <w:divsChild>
            <w:div w:id="161745989">
              <w:marLeft w:val="0"/>
              <w:marRight w:val="0"/>
              <w:marTop w:val="0"/>
              <w:marBottom w:val="0"/>
              <w:divBdr>
                <w:top w:val="none" w:sz="0" w:space="0" w:color="auto"/>
                <w:left w:val="none" w:sz="0" w:space="0" w:color="auto"/>
                <w:bottom w:val="none" w:sz="0" w:space="0" w:color="auto"/>
                <w:right w:val="none" w:sz="0" w:space="0" w:color="auto"/>
              </w:divBdr>
              <w:divsChild>
                <w:div w:id="135420825">
                  <w:marLeft w:val="0"/>
                  <w:marRight w:val="0"/>
                  <w:marTop w:val="0"/>
                  <w:marBottom w:val="225"/>
                  <w:divBdr>
                    <w:top w:val="none" w:sz="0" w:space="0" w:color="auto"/>
                    <w:left w:val="none" w:sz="0" w:space="0" w:color="auto"/>
                    <w:bottom w:val="none" w:sz="0" w:space="0" w:color="auto"/>
                    <w:right w:val="none" w:sz="0" w:space="0" w:color="auto"/>
                  </w:divBdr>
                </w:div>
                <w:div w:id="778371905">
                  <w:marLeft w:val="0"/>
                  <w:marRight w:val="0"/>
                  <w:marTop w:val="0"/>
                  <w:marBottom w:val="225"/>
                  <w:divBdr>
                    <w:top w:val="none" w:sz="0" w:space="0" w:color="auto"/>
                    <w:left w:val="none" w:sz="0" w:space="0" w:color="auto"/>
                    <w:bottom w:val="none" w:sz="0" w:space="0" w:color="auto"/>
                    <w:right w:val="none" w:sz="0" w:space="0" w:color="auto"/>
                  </w:divBdr>
                </w:div>
                <w:div w:id="1818838600">
                  <w:marLeft w:val="0"/>
                  <w:marRight w:val="0"/>
                  <w:marTop w:val="0"/>
                  <w:marBottom w:val="225"/>
                  <w:divBdr>
                    <w:top w:val="none" w:sz="0" w:space="0" w:color="auto"/>
                    <w:left w:val="none" w:sz="0" w:space="0" w:color="auto"/>
                    <w:bottom w:val="none" w:sz="0" w:space="0" w:color="auto"/>
                    <w:right w:val="none" w:sz="0" w:space="0" w:color="auto"/>
                  </w:divBdr>
                </w:div>
                <w:div w:id="152050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2921059">
      <w:bodyDiv w:val="1"/>
      <w:marLeft w:val="0"/>
      <w:marRight w:val="0"/>
      <w:marTop w:val="0"/>
      <w:marBottom w:val="0"/>
      <w:divBdr>
        <w:top w:val="none" w:sz="0" w:space="0" w:color="auto"/>
        <w:left w:val="none" w:sz="0" w:space="0" w:color="auto"/>
        <w:bottom w:val="none" w:sz="0" w:space="0" w:color="auto"/>
        <w:right w:val="none" w:sz="0" w:space="0" w:color="auto"/>
      </w:divBdr>
      <w:divsChild>
        <w:div w:id="1504735694">
          <w:marLeft w:val="0"/>
          <w:marRight w:val="0"/>
          <w:marTop w:val="0"/>
          <w:marBottom w:val="0"/>
          <w:divBdr>
            <w:top w:val="none" w:sz="0" w:space="0" w:color="auto"/>
            <w:left w:val="none" w:sz="0" w:space="0" w:color="auto"/>
            <w:bottom w:val="none" w:sz="0" w:space="0" w:color="auto"/>
            <w:right w:val="none" w:sz="0" w:space="0" w:color="auto"/>
          </w:divBdr>
        </w:div>
        <w:div w:id="154226081">
          <w:marLeft w:val="0"/>
          <w:marRight w:val="0"/>
          <w:marTop w:val="0"/>
          <w:marBottom w:val="0"/>
          <w:divBdr>
            <w:top w:val="none" w:sz="0" w:space="0" w:color="auto"/>
            <w:left w:val="none" w:sz="0" w:space="0" w:color="auto"/>
            <w:bottom w:val="none" w:sz="0" w:space="0" w:color="auto"/>
            <w:right w:val="none" w:sz="0" w:space="0" w:color="auto"/>
          </w:divBdr>
        </w:div>
        <w:div w:id="830872669">
          <w:marLeft w:val="0"/>
          <w:marRight w:val="0"/>
          <w:marTop w:val="0"/>
          <w:marBottom w:val="0"/>
          <w:divBdr>
            <w:top w:val="none" w:sz="0" w:space="0" w:color="auto"/>
            <w:left w:val="none" w:sz="0" w:space="0" w:color="auto"/>
            <w:bottom w:val="none" w:sz="0" w:space="0" w:color="auto"/>
            <w:right w:val="none" w:sz="0" w:space="0" w:color="auto"/>
          </w:divBdr>
        </w:div>
        <w:div w:id="780344802">
          <w:marLeft w:val="0"/>
          <w:marRight w:val="0"/>
          <w:marTop w:val="0"/>
          <w:marBottom w:val="0"/>
          <w:divBdr>
            <w:top w:val="none" w:sz="0" w:space="0" w:color="auto"/>
            <w:left w:val="none" w:sz="0" w:space="0" w:color="auto"/>
            <w:bottom w:val="none" w:sz="0" w:space="0" w:color="auto"/>
            <w:right w:val="none" w:sz="0" w:space="0" w:color="auto"/>
          </w:divBdr>
        </w:div>
        <w:div w:id="1950817073">
          <w:marLeft w:val="0"/>
          <w:marRight w:val="0"/>
          <w:marTop w:val="0"/>
          <w:marBottom w:val="0"/>
          <w:divBdr>
            <w:top w:val="none" w:sz="0" w:space="0" w:color="auto"/>
            <w:left w:val="none" w:sz="0" w:space="0" w:color="auto"/>
            <w:bottom w:val="none" w:sz="0" w:space="0" w:color="auto"/>
            <w:right w:val="none" w:sz="0" w:space="0" w:color="auto"/>
          </w:divBdr>
        </w:div>
        <w:div w:id="743185225">
          <w:marLeft w:val="0"/>
          <w:marRight w:val="0"/>
          <w:marTop w:val="0"/>
          <w:marBottom w:val="0"/>
          <w:divBdr>
            <w:top w:val="none" w:sz="0" w:space="0" w:color="auto"/>
            <w:left w:val="none" w:sz="0" w:space="0" w:color="auto"/>
            <w:bottom w:val="none" w:sz="0" w:space="0" w:color="auto"/>
            <w:right w:val="none" w:sz="0" w:space="0" w:color="auto"/>
          </w:divBdr>
        </w:div>
        <w:div w:id="1157304457">
          <w:marLeft w:val="0"/>
          <w:marRight w:val="0"/>
          <w:marTop w:val="0"/>
          <w:marBottom w:val="0"/>
          <w:divBdr>
            <w:top w:val="none" w:sz="0" w:space="0" w:color="auto"/>
            <w:left w:val="none" w:sz="0" w:space="0" w:color="auto"/>
            <w:bottom w:val="none" w:sz="0" w:space="0" w:color="auto"/>
            <w:right w:val="none" w:sz="0" w:space="0" w:color="auto"/>
          </w:divBdr>
        </w:div>
        <w:div w:id="1640455517">
          <w:marLeft w:val="0"/>
          <w:marRight w:val="0"/>
          <w:marTop w:val="0"/>
          <w:marBottom w:val="0"/>
          <w:divBdr>
            <w:top w:val="none" w:sz="0" w:space="0" w:color="auto"/>
            <w:left w:val="none" w:sz="0" w:space="0" w:color="auto"/>
            <w:bottom w:val="none" w:sz="0" w:space="0" w:color="auto"/>
            <w:right w:val="none" w:sz="0" w:space="0" w:color="auto"/>
          </w:divBdr>
        </w:div>
      </w:divsChild>
    </w:div>
    <w:div w:id="1793594736">
      <w:bodyDiv w:val="1"/>
      <w:marLeft w:val="0"/>
      <w:marRight w:val="0"/>
      <w:marTop w:val="0"/>
      <w:marBottom w:val="0"/>
      <w:divBdr>
        <w:top w:val="none" w:sz="0" w:space="0" w:color="auto"/>
        <w:left w:val="none" w:sz="0" w:space="0" w:color="auto"/>
        <w:bottom w:val="none" w:sz="0" w:space="0" w:color="auto"/>
        <w:right w:val="none" w:sz="0" w:space="0" w:color="auto"/>
      </w:divBdr>
      <w:divsChild>
        <w:div w:id="643239059">
          <w:marLeft w:val="0"/>
          <w:marRight w:val="0"/>
          <w:marTop w:val="0"/>
          <w:marBottom w:val="0"/>
          <w:divBdr>
            <w:top w:val="none" w:sz="0" w:space="0" w:color="auto"/>
            <w:left w:val="none" w:sz="0" w:space="0" w:color="auto"/>
            <w:bottom w:val="none" w:sz="0" w:space="0" w:color="auto"/>
            <w:right w:val="none" w:sz="0" w:space="0" w:color="auto"/>
          </w:divBdr>
        </w:div>
        <w:div w:id="25719105">
          <w:marLeft w:val="0"/>
          <w:marRight w:val="0"/>
          <w:marTop w:val="0"/>
          <w:marBottom w:val="0"/>
          <w:divBdr>
            <w:top w:val="none" w:sz="0" w:space="0" w:color="auto"/>
            <w:left w:val="none" w:sz="0" w:space="0" w:color="auto"/>
            <w:bottom w:val="none" w:sz="0" w:space="0" w:color="auto"/>
            <w:right w:val="none" w:sz="0" w:space="0" w:color="auto"/>
          </w:divBdr>
        </w:div>
        <w:div w:id="13697092">
          <w:marLeft w:val="0"/>
          <w:marRight w:val="0"/>
          <w:marTop w:val="0"/>
          <w:marBottom w:val="0"/>
          <w:divBdr>
            <w:top w:val="none" w:sz="0" w:space="0" w:color="auto"/>
            <w:left w:val="none" w:sz="0" w:space="0" w:color="auto"/>
            <w:bottom w:val="none" w:sz="0" w:space="0" w:color="auto"/>
            <w:right w:val="none" w:sz="0" w:space="0" w:color="auto"/>
          </w:divBdr>
        </w:div>
        <w:div w:id="882865874">
          <w:marLeft w:val="0"/>
          <w:marRight w:val="0"/>
          <w:marTop w:val="0"/>
          <w:marBottom w:val="0"/>
          <w:divBdr>
            <w:top w:val="none" w:sz="0" w:space="0" w:color="auto"/>
            <w:left w:val="none" w:sz="0" w:space="0" w:color="auto"/>
            <w:bottom w:val="none" w:sz="0" w:space="0" w:color="auto"/>
            <w:right w:val="none" w:sz="0" w:space="0" w:color="auto"/>
          </w:divBdr>
        </w:div>
        <w:div w:id="2066904427">
          <w:marLeft w:val="0"/>
          <w:marRight w:val="0"/>
          <w:marTop w:val="0"/>
          <w:marBottom w:val="0"/>
          <w:divBdr>
            <w:top w:val="none" w:sz="0" w:space="0" w:color="auto"/>
            <w:left w:val="none" w:sz="0" w:space="0" w:color="auto"/>
            <w:bottom w:val="none" w:sz="0" w:space="0" w:color="auto"/>
            <w:right w:val="none" w:sz="0" w:space="0" w:color="auto"/>
          </w:divBdr>
        </w:div>
        <w:div w:id="1033379790">
          <w:marLeft w:val="0"/>
          <w:marRight w:val="0"/>
          <w:marTop w:val="0"/>
          <w:marBottom w:val="0"/>
          <w:divBdr>
            <w:top w:val="none" w:sz="0" w:space="0" w:color="auto"/>
            <w:left w:val="none" w:sz="0" w:space="0" w:color="auto"/>
            <w:bottom w:val="none" w:sz="0" w:space="0" w:color="auto"/>
            <w:right w:val="none" w:sz="0" w:space="0" w:color="auto"/>
          </w:divBdr>
        </w:div>
        <w:div w:id="1055472199">
          <w:marLeft w:val="0"/>
          <w:marRight w:val="0"/>
          <w:marTop w:val="0"/>
          <w:marBottom w:val="0"/>
          <w:divBdr>
            <w:top w:val="none" w:sz="0" w:space="0" w:color="auto"/>
            <w:left w:val="none" w:sz="0" w:space="0" w:color="auto"/>
            <w:bottom w:val="none" w:sz="0" w:space="0" w:color="auto"/>
            <w:right w:val="none" w:sz="0" w:space="0" w:color="auto"/>
          </w:divBdr>
        </w:div>
        <w:div w:id="1566379904">
          <w:marLeft w:val="0"/>
          <w:marRight w:val="0"/>
          <w:marTop w:val="0"/>
          <w:marBottom w:val="0"/>
          <w:divBdr>
            <w:top w:val="none" w:sz="0" w:space="0" w:color="auto"/>
            <w:left w:val="none" w:sz="0" w:space="0" w:color="auto"/>
            <w:bottom w:val="none" w:sz="0" w:space="0" w:color="auto"/>
            <w:right w:val="none" w:sz="0" w:space="0" w:color="auto"/>
          </w:divBdr>
        </w:div>
        <w:div w:id="847599681">
          <w:marLeft w:val="0"/>
          <w:marRight w:val="0"/>
          <w:marTop w:val="0"/>
          <w:marBottom w:val="0"/>
          <w:divBdr>
            <w:top w:val="none" w:sz="0" w:space="0" w:color="auto"/>
            <w:left w:val="none" w:sz="0" w:space="0" w:color="auto"/>
            <w:bottom w:val="none" w:sz="0" w:space="0" w:color="auto"/>
            <w:right w:val="none" w:sz="0" w:space="0" w:color="auto"/>
          </w:divBdr>
        </w:div>
      </w:divsChild>
    </w:div>
    <w:div w:id="1822885641">
      <w:bodyDiv w:val="1"/>
      <w:marLeft w:val="0"/>
      <w:marRight w:val="0"/>
      <w:marTop w:val="0"/>
      <w:marBottom w:val="0"/>
      <w:divBdr>
        <w:top w:val="none" w:sz="0" w:space="0" w:color="auto"/>
        <w:left w:val="none" w:sz="0" w:space="0" w:color="auto"/>
        <w:bottom w:val="none" w:sz="0" w:space="0" w:color="auto"/>
        <w:right w:val="none" w:sz="0" w:space="0" w:color="auto"/>
      </w:divBdr>
      <w:divsChild>
        <w:div w:id="1184439193">
          <w:marLeft w:val="0"/>
          <w:marRight w:val="0"/>
          <w:marTop w:val="0"/>
          <w:marBottom w:val="0"/>
          <w:divBdr>
            <w:top w:val="none" w:sz="0" w:space="0" w:color="auto"/>
            <w:left w:val="none" w:sz="0" w:space="0" w:color="auto"/>
            <w:bottom w:val="none" w:sz="0" w:space="0" w:color="auto"/>
            <w:right w:val="none" w:sz="0" w:space="0" w:color="auto"/>
          </w:divBdr>
        </w:div>
        <w:div w:id="1365204605">
          <w:marLeft w:val="0"/>
          <w:marRight w:val="0"/>
          <w:marTop w:val="0"/>
          <w:marBottom w:val="0"/>
          <w:divBdr>
            <w:top w:val="none" w:sz="0" w:space="0" w:color="auto"/>
            <w:left w:val="none" w:sz="0" w:space="0" w:color="auto"/>
            <w:bottom w:val="none" w:sz="0" w:space="0" w:color="auto"/>
            <w:right w:val="none" w:sz="0" w:space="0" w:color="auto"/>
          </w:divBdr>
        </w:div>
        <w:div w:id="80222286">
          <w:marLeft w:val="0"/>
          <w:marRight w:val="0"/>
          <w:marTop w:val="0"/>
          <w:marBottom w:val="0"/>
          <w:divBdr>
            <w:top w:val="none" w:sz="0" w:space="0" w:color="auto"/>
            <w:left w:val="none" w:sz="0" w:space="0" w:color="auto"/>
            <w:bottom w:val="none" w:sz="0" w:space="0" w:color="auto"/>
            <w:right w:val="none" w:sz="0" w:space="0" w:color="auto"/>
          </w:divBdr>
        </w:div>
        <w:div w:id="1719089449">
          <w:marLeft w:val="0"/>
          <w:marRight w:val="0"/>
          <w:marTop w:val="0"/>
          <w:marBottom w:val="0"/>
          <w:divBdr>
            <w:top w:val="none" w:sz="0" w:space="0" w:color="auto"/>
            <w:left w:val="none" w:sz="0" w:space="0" w:color="auto"/>
            <w:bottom w:val="none" w:sz="0" w:space="0" w:color="auto"/>
            <w:right w:val="none" w:sz="0" w:space="0" w:color="auto"/>
          </w:divBdr>
        </w:div>
        <w:div w:id="1790274959">
          <w:marLeft w:val="0"/>
          <w:marRight w:val="0"/>
          <w:marTop w:val="0"/>
          <w:marBottom w:val="0"/>
          <w:divBdr>
            <w:top w:val="none" w:sz="0" w:space="0" w:color="auto"/>
            <w:left w:val="none" w:sz="0" w:space="0" w:color="auto"/>
            <w:bottom w:val="none" w:sz="0" w:space="0" w:color="auto"/>
            <w:right w:val="none" w:sz="0" w:space="0" w:color="auto"/>
          </w:divBdr>
        </w:div>
        <w:div w:id="894194117">
          <w:marLeft w:val="0"/>
          <w:marRight w:val="0"/>
          <w:marTop w:val="0"/>
          <w:marBottom w:val="0"/>
          <w:divBdr>
            <w:top w:val="none" w:sz="0" w:space="0" w:color="auto"/>
            <w:left w:val="none" w:sz="0" w:space="0" w:color="auto"/>
            <w:bottom w:val="none" w:sz="0" w:space="0" w:color="auto"/>
            <w:right w:val="none" w:sz="0" w:space="0" w:color="auto"/>
          </w:divBdr>
        </w:div>
        <w:div w:id="473987761">
          <w:marLeft w:val="0"/>
          <w:marRight w:val="0"/>
          <w:marTop w:val="0"/>
          <w:marBottom w:val="0"/>
          <w:divBdr>
            <w:top w:val="none" w:sz="0" w:space="0" w:color="auto"/>
            <w:left w:val="none" w:sz="0" w:space="0" w:color="auto"/>
            <w:bottom w:val="none" w:sz="0" w:space="0" w:color="auto"/>
            <w:right w:val="none" w:sz="0" w:space="0" w:color="auto"/>
          </w:divBdr>
        </w:div>
        <w:div w:id="355427858">
          <w:marLeft w:val="0"/>
          <w:marRight w:val="0"/>
          <w:marTop w:val="0"/>
          <w:marBottom w:val="0"/>
          <w:divBdr>
            <w:top w:val="none" w:sz="0" w:space="0" w:color="auto"/>
            <w:left w:val="none" w:sz="0" w:space="0" w:color="auto"/>
            <w:bottom w:val="none" w:sz="0" w:space="0" w:color="auto"/>
            <w:right w:val="none" w:sz="0" w:space="0" w:color="auto"/>
          </w:divBdr>
        </w:div>
        <w:div w:id="1697609622">
          <w:marLeft w:val="0"/>
          <w:marRight w:val="0"/>
          <w:marTop w:val="0"/>
          <w:marBottom w:val="0"/>
          <w:divBdr>
            <w:top w:val="none" w:sz="0" w:space="0" w:color="auto"/>
            <w:left w:val="none" w:sz="0" w:space="0" w:color="auto"/>
            <w:bottom w:val="none" w:sz="0" w:space="0" w:color="auto"/>
            <w:right w:val="none" w:sz="0" w:space="0" w:color="auto"/>
          </w:divBdr>
        </w:div>
      </w:divsChild>
    </w:div>
    <w:div w:id="1824160789">
      <w:bodyDiv w:val="1"/>
      <w:marLeft w:val="0"/>
      <w:marRight w:val="0"/>
      <w:marTop w:val="0"/>
      <w:marBottom w:val="0"/>
      <w:divBdr>
        <w:top w:val="none" w:sz="0" w:space="0" w:color="auto"/>
        <w:left w:val="none" w:sz="0" w:space="0" w:color="auto"/>
        <w:bottom w:val="none" w:sz="0" w:space="0" w:color="auto"/>
        <w:right w:val="none" w:sz="0" w:space="0" w:color="auto"/>
      </w:divBdr>
      <w:divsChild>
        <w:div w:id="341664408">
          <w:marLeft w:val="0"/>
          <w:marRight w:val="0"/>
          <w:marTop w:val="0"/>
          <w:marBottom w:val="0"/>
          <w:divBdr>
            <w:top w:val="none" w:sz="0" w:space="0" w:color="auto"/>
            <w:left w:val="none" w:sz="0" w:space="0" w:color="auto"/>
            <w:bottom w:val="none" w:sz="0" w:space="0" w:color="auto"/>
            <w:right w:val="none" w:sz="0" w:space="0" w:color="auto"/>
          </w:divBdr>
        </w:div>
        <w:div w:id="118456097">
          <w:marLeft w:val="0"/>
          <w:marRight w:val="0"/>
          <w:marTop w:val="0"/>
          <w:marBottom w:val="0"/>
          <w:divBdr>
            <w:top w:val="none" w:sz="0" w:space="0" w:color="auto"/>
            <w:left w:val="none" w:sz="0" w:space="0" w:color="auto"/>
            <w:bottom w:val="none" w:sz="0" w:space="0" w:color="auto"/>
            <w:right w:val="none" w:sz="0" w:space="0" w:color="auto"/>
          </w:divBdr>
        </w:div>
        <w:div w:id="812868152">
          <w:marLeft w:val="0"/>
          <w:marRight w:val="0"/>
          <w:marTop w:val="0"/>
          <w:marBottom w:val="0"/>
          <w:divBdr>
            <w:top w:val="none" w:sz="0" w:space="0" w:color="auto"/>
            <w:left w:val="none" w:sz="0" w:space="0" w:color="auto"/>
            <w:bottom w:val="none" w:sz="0" w:space="0" w:color="auto"/>
            <w:right w:val="none" w:sz="0" w:space="0" w:color="auto"/>
          </w:divBdr>
        </w:div>
        <w:div w:id="845170429">
          <w:marLeft w:val="0"/>
          <w:marRight w:val="0"/>
          <w:marTop w:val="0"/>
          <w:marBottom w:val="0"/>
          <w:divBdr>
            <w:top w:val="none" w:sz="0" w:space="0" w:color="auto"/>
            <w:left w:val="none" w:sz="0" w:space="0" w:color="auto"/>
            <w:bottom w:val="none" w:sz="0" w:space="0" w:color="auto"/>
            <w:right w:val="none" w:sz="0" w:space="0" w:color="auto"/>
          </w:divBdr>
        </w:div>
        <w:div w:id="1993212193">
          <w:marLeft w:val="0"/>
          <w:marRight w:val="0"/>
          <w:marTop w:val="0"/>
          <w:marBottom w:val="0"/>
          <w:divBdr>
            <w:top w:val="none" w:sz="0" w:space="0" w:color="auto"/>
            <w:left w:val="none" w:sz="0" w:space="0" w:color="auto"/>
            <w:bottom w:val="none" w:sz="0" w:space="0" w:color="auto"/>
            <w:right w:val="none" w:sz="0" w:space="0" w:color="auto"/>
          </w:divBdr>
        </w:div>
        <w:div w:id="1619993040">
          <w:marLeft w:val="0"/>
          <w:marRight w:val="0"/>
          <w:marTop w:val="0"/>
          <w:marBottom w:val="0"/>
          <w:divBdr>
            <w:top w:val="none" w:sz="0" w:space="0" w:color="auto"/>
            <w:left w:val="none" w:sz="0" w:space="0" w:color="auto"/>
            <w:bottom w:val="none" w:sz="0" w:space="0" w:color="auto"/>
            <w:right w:val="none" w:sz="0" w:space="0" w:color="auto"/>
          </w:divBdr>
        </w:div>
        <w:div w:id="1164860118">
          <w:marLeft w:val="0"/>
          <w:marRight w:val="0"/>
          <w:marTop w:val="0"/>
          <w:marBottom w:val="0"/>
          <w:divBdr>
            <w:top w:val="none" w:sz="0" w:space="0" w:color="auto"/>
            <w:left w:val="none" w:sz="0" w:space="0" w:color="auto"/>
            <w:bottom w:val="none" w:sz="0" w:space="0" w:color="auto"/>
            <w:right w:val="none" w:sz="0" w:space="0" w:color="auto"/>
          </w:divBdr>
        </w:div>
      </w:divsChild>
    </w:div>
    <w:div w:id="1836140646">
      <w:bodyDiv w:val="1"/>
      <w:marLeft w:val="0"/>
      <w:marRight w:val="0"/>
      <w:marTop w:val="0"/>
      <w:marBottom w:val="0"/>
      <w:divBdr>
        <w:top w:val="none" w:sz="0" w:space="0" w:color="auto"/>
        <w:left w:val="none" w:sz="0" w:space="0" w:color="auto"/>
        <w:bottom w:val="none" w:sz="0" w:space="0" w:color="auto"/>
        <w:right w:val="none" w:sz="0" w:space="0" w:color="auto"/>
      </w:divBdr>
      <w:divsChild>
        <w:div w:id="102387511">
          <w:marLeft w:val="0"/>
          <w:marRight w:val="0"/>
          <w:marTop w:val="0"/>
          <w:marBottom w:val="0"/>
          <w:divBdr>
            <w:top w:val="none" w:sz="0" w:space="0" w:color="auto"/>
            <w:left w:val="none" w:sz="0" w:space="0" w:color="auto"/>
            <w:bottom w:val="none" w:sz="0" w:space="0" w:color="auto"/>
            <w:right w:val="none" w:sz="0" w:space="0" w:color="auto"/>
          </w:divBdr>
          <w:divsChild>
            <w:div w:id="361631752">
              <w:marLeft w:val="0"/>
              <w:marRight w:val="0"/>
              <w:marTop w:val="0"/>
              <w:marBottom w:val="0"/>
              <w:divBdr>
                <w:top w:val="none" w:sz="0" w:space="0" w:color="auto"/>
                <w:left w:val="none" w:sz="0" w:space="0" w:color="auto"/>
                <w:bottom w:val="none" w:sz="0" w:space="0" w:color="auto"/>
                <w:right w:val="none" w:sz="0" w:space="0" w:color="auto"/>
              </w:divBdr>
            </w:div>
          </w:divsChild>
        </w:div>
        <w:div w:id="1207184753">
          <w:marLeft w:val="0"/>
          <w:marRight w:val="0"/>
          <w:marTop w:val="0"/>
          <w:marBottom w:val="0"/>
          <w:divBdr>
            <w:top w:val="none" w:sz="0" w:space="0" w:color="auto"/>
            <w:left w:val="none" w:sz="0" w:space="0" w:color="auto"/>
            <w:bottom w:val="none" w:sz="0" w:space="0" w:color="auto"/>
            <w:right w:val="none" w:sz="0" w:space="0" w:color="auto"/>
          </w:divBdr>
          <w:divsChild>
            <w:div w:id="1524241371">
              <w:marLeft w:val="0"/>
              <w:marRight w:val="0"/>
              <w:marTop w:val="0"/>
              <w:marBottom w:val="0"/>
              <w:divBdr>
                <w:top w:val="none" w:sz="0" w:space="0" w:color="auto"/>
                <w:left w:val="none" w:sz="0" w:space="0" w:color="auto"/>
                <w:bottom w:val="none" w:sz="0" w:space="0" w:color="auto"/>
                <w:right w:val="none" w:sz="0" w:space="0" w:color="auto"/>
              </w:divBdr>
              <w:divsChild>
                <w:div w:id="310719816">
                  <w:marLeft w:val="0"/>
                  <w:marRight w:val="0"/>
                  <w:marTop w:val="0"/>
                  <w:marBottom w:val="225"/>
                  <w:divBdr>
                    <w:top w:val="none" w:sz="0" w:space="0" w:color="auto"/>
                    <w:left w:val="none" w:sz="0" w:space="0" w:color="auto"/>
                    <w:bottom w:val="none" w:sz="0" w:space="0" w:color="auto"/>
                    <w:right w:val="none" w:sz="0" w:space="0" w:color="auto"/>
                  </w:divBdr>
                </w:div>
                <w:div w:id="855776420">
                  <w:marLeft w:val="0"/>
                  <w:marRight w:val="0"/>
                  <w:marTop w:val="0"/>
                  <w:marBottom w:val="225"/>
                  <w:divBdr>
                    <w:top w:val="none" w:sz="0" w:space="0" w:color="auto"/>
                    <w:left w:val="none" w:sz="0" w:space="0" w:color="auto"/>
                    <w:bottom w:val="none" w:sz="0" w:space="0" w:color="auto"/>
                    <w:right w:val="none" w:sz="0" w:space="0" w:color="auto"/>
                  </w:divBdr>
                </w:div>
                <w:div w:id="1094322566">
                  <w:marLeft w:val="0"/>
                  <w:marRight w:val="0"/>
                  <w:marTop w:val="0"/>
                  <w:marBottom w:val="225"/>
                  <w:divBdr>
                    <w:top w:val="none" w:sz="0" w:space="0" w:color="auto"/>
                    <w:left w:val="none" w:sz="0" w:space="0" w:color="auto"/>
                    <w:bottom w:val="none" w:sz="0" w:space="0" w:color="auto"/>
                    <w:right w:val="none" w:sz="0" w:space="0" w:color="auto"/>
                  </w:divBdr>
                </w:div>
                <w:div w:id="1911768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650144">
      <w:bodyDiv w:val="1"/>
      <w:marLeft w:val="0"/>
      <w:marRight w:val="0"/>
      <w:marTop w:val="0"/>
      <w:marBottom w:val="0"/>
      <w:divBdr>
        <w:top w:val="none" w:sz="0" w:space="0" w:color="auto"/>
        <w:left w:val="none" w:sz="0" w:space="0" w:color="auto"/>
        <w:bottom w:val="none" w:sz="0" w:space="0" w:color="auto"/>
        <w:right w:val="none" w:sz="0" w:space="0" w:color="auto"/>
      </w:divBdr>
      <w:divsChild>
        <w:div w:id="429010807">
          <w:marLeft w:val="0"/>
          <w:marRight w:val="0"/>
          <w:marTop w:val="0"/>
          <w:marBottom w:val="0"/>
          <w:divBdr>
            <w:top w:val="none" w:sz="0" w:space="0" w:color="auto"/>
            <w:left w:val="none" w:sz="0" w:space="0" w:color="auto"/>
            <w:bottom w:val="none" w:sz="0" w:space="0" w:color="auto"/>
            <w:right w:val="none" w:sz="0" w:space="0" w:color="auto"/>
          </w:divBdr>
        </w:div>
        <w:div w:id="2120565199">
          <w:marLeft w:val="0"/>
          <w:marRight w:val="0"/>
          <w:marTop w:val="0"/>
          <w:marBottom w:val="0"/>
          <w:divBdr>
            <w:top w:val="none" w:sz="0" w:space="0" w:color="auto"/>
            <w:left w:val="none" w:sz="0" w:space="0" w:color="auto"/>
            <w:bottom w:val="none" w:sz="0" w:space="0" w:color="auto"/>
            <w:right w:val="none" w:sz="0" w:space="0" w:color="auto"/>
          </w:divBdr>
        </w:div>
        <w:div w:id="1214611086">
          <w:marLeft w:val="0"/>
          <w:marRight w:val="0"/>
          <w:marTop w:val="0"/>
          <w:marBottom w:val="0"/>
          <w:divBdr>
            <w:top w:val="none" w:sz="0" w:space="0" w:color="auto"/>
            <w:left w:val="none" w:sz="0" w:space="0" w:color="auto"/>
            <w:bottom w:val="none" w:sz="0" w:space="0" w:color="auto"/>
            <w:right w:val="none" w:sz="0" w:space="0" w:color="auto"/>
          </w:divBdr>
        </w:div>
        <w:div w:id="830952847">
          <w:marLeft w:val="0"/>
          <w:marRight w:val="0"/>
          <w:marTop w:val="0"/>
          <w:marBottom w:val="0"/>
          <w:divBdr>
            <w:top w:val="none" w:sz="0" w:space="0" w:color="auto"/>
            <w:left w:val="none" w:sz="0" w:space="0" w:color="auto"/>
            <w:bottom w:val="none" w:sz="0" w:space="0" w:color="auto"/>
            <w:right w:val="none" w:sz="0" w:space="0" w:color="auto"/>
          </w:divBdr>
        </w:div>
        <w:div w:id="1602910774">
          <w:marLeft w:val="0"/>
          <w:marRight w:val="0"/>
          <w:marTop w:val="0"/>
          <w:marBottom w:val="0"/>
          <w:divBdr>
            <w:top w:val="none" w:sz="0" w:space="0" w:color="auto"/>
            <w:left w:val="none" w:sz="0" w:space="0" w:color="auto"/>
            <w:bottom w:val="none" w:sz="0" w:space="0" w:color="auto"/>
            <w:right w:val="none" w:sz="0" w:space="0" w:color="auto"/>
          </w:divBdr>
        </w:div>
        <w:div w:id="485324302">
          <w:marLeft w:val="0"/>
          <w:marRight w:val="0"/>
          <w:marTop w:val="0"/>
          <w:marBottom w:val="0"/>
          <w:divBdr>
            <w:top w:val="none" w:sz="0" w:space="0" w:color="auto"/>
            <w:left w:val="none" w:sz="0" w:space="0" w:color="auto"/>
            <w:bottom w:val="none" w:sz="0" w:space="0" w:color="auto"/>
            <w:right w:val="none" w:sz="0" w:space="0" w:color="auto"/>
          </w:divBdr>
        </w:div>
        <w:div w:id="868689135">
          <w:marLeft w:val="0"/>
          <w:marRight w:val="0"/>
          <w:marTop w:val="0"/>
          <w:marBottom w:val="0"/>
          <w:divBdr>
            <w:top w:val="none" w:sz="0" w:space="0" w:color="auto"/>
            <w:left w:val="none" w:sz="0" w:space="0" w:color="auto"/>
            <w:bottom w:val="none" w:sz="0" w:space="0" w:color="auto"/>
            <w:right w:val="none" w:sz="0" w:space="0" w:color="auto"/>
          </w:divBdr>
        </w:div>
        <w:div w:id="178545347">
          <w:marLeft w:val="0"/>
          <w:marRight w:val="0"/>
          <w:marTop w:val="0"/>
          <w:marBottom w:val="0"/>
          <w:divBdr>
            <w:top w:val="none" w:sz="0" w:space="0" w:color="auto"/>
            <w:left w:val="none" w:sz="0" w:space="0" w:color="auto"/>
            <w:bottom w:val="none" w:sz="0" w:space="0" w:color="auto"/>
            <w:right w:val="none" w:sz="0" w:space="0" w:color="auto"/>
          </w:divBdr>
        </w:div>
        <w:div w:id="68770148">
          <w:marLeft w:val="0"/>
          <w:marRight w:val="0"/>
          <w:marTop w:val="0"/>
          <w:marBottom w:val="0"/>
          <w:divBdr>
            <w:top w:val="none" w:sz="0" w:space="0" w:color="auto"/>
            <w:left w:val="none" w:sz="0" w:space="0" w:color="auto"/>
            <w:bottom w:val="none" w:sz="0" w:space="0" w:color="auto"/>
            <w:right w:val="none" w:sz="0" w:space="0" w:color="auto"/>
          </w:divBdr>
        </w:div>
      </w:divsChild>
    </w:div>
    <w:div w:id="1963805476">
      <w:bodyDiv w:val="1"/>
      <w:marLeft w:val="0"/>
      <w:marRight w:val="0"/>
      <w:marTop w:val="0"/>
      <w:marBottom w:val="0"/>
      <w:divBdr>
        <w:top w:val="none" w:sz="0" w:space="0" w:color="auto"/>
        <w:left w:val="none" w:sz="0" w:space="0" w:color="auto"/>
        <w:bottom w:val="none" w:sz="0" w:space="0" w:color="auto"/>
        <w:right w:val="none" w:sz="0" w:space="0" w:color="auto"/>
      </w:divBdr>
      <w:divsChild>
        <w:div w:id="739132980">
          <w:marLeft w:val="0"/>
          <w:marRight w:val="0"/>
          <w:marTop w:val="0"/>
          <w:marBottom w:val="0"/>
          <w:divBdr>
            <w:top w:val="none" w:sz="0" w:space="0" w:color="auto"/>
            <w:left w:val="none" w:sz="0" w:space="0" w:color="auto"/>
            <w:bottom w:val="none" w:sz="0" w:space="0" w:color="auto"/>
            <w:right w:val="none" w:sz="0" w:space="0" w:color="auto"/>
          </w:divBdr>
          <w:divsChild>
            <w:div w:id="1992326104">
              <w:marLeft w:val="0"/>
              <w:marRight w:val="0"/>
              <w:marTop w:val="0"/>
              <w:marBottom w:val="0"/>
              <w:divBdr>
                <w:top w:val="none" w:sz="0" w:space="0" w:color="auto"/>
                <w:left w:val="none" w:sz="0" w:space="0" w:color="auto"/>
                <w:bottom w:val="none" w:sz="0" w:space="0" w:color="auto"/>
                <w:right w:val="none" w:sz="0" w:space="0" w:color="auto"/>
              </w:divBdr>
            </w:div>
          </w:divsChild>
        </w:div>
        <w:div w:id="1277016">
          <w:marLeft w:val="0"/>
          <w:marRight w:val="0"/>
          <w:marTop w:val="0"/>
          <w:marBottom w:val="0"/>
          <w:divBdr>
            <w:top w:val="none" w:sz="0" w:space="0" w:color="auto"/>
            <w:left w:val="none" w:sz="0" w:space="0" w:color="auto"/>
            <w:bottom w:val="none" w:sz="0" w:space="0" w:color="auto"/>
            <w:right w:val="none" w:sz="0" w:space="0" w:color="auto"/>
          </w:divBdr>
          <w:divsChild>
            <w:div w:id="1082870676">
              <w:marLeft w:val="0"/>
              <w:marRight w:val="0"/>
              <w:marTop w:val="0"/>
              <w:marBottom w:val="0"/>
              <w:divBdr>
                <w:top w:val="none" w:sz="0" w:space="0" w:color="auto"/>
                <w:left w:val="none" w:sz="0" w:space="0" w:color="auto"/>
                <w:bottom w:val="none" w:sz="0" w:space="0" w:color="auto"/>
                <w:right w:val="none" w:sz="0" w:space="0" w:color="auto"/>
              </w:divBdr>
              <w:divsChild>
                <w:div w:id="1630011795">
                  <w:marLeft w:val="0"/>
                  <w:marRight w:val="0"/>
                  <w:marTop w:val="0"/>
                  <w:marBottom w:val="225"/>
                  <w:divBdr>
                    <w:top w:val="none" w:sz="0" w:space="0" w:color="auto"/>
                    <w:left w:val="none" w:sz="0" w:space="0" w:color="auto"/>
                    <w:bottom w:val="none" w:sz="0" w:space="0" w:color="auto"/>
                    <w:right w:val="none" w:sz="0" w:space="0" w:color="auto"/>
                  </w:divBdr>
                </w:div>
                <w:div w:id="1823885656">
                  <w:marLeft w:val="0"/>
                  <w:marRight w:val="0"/>
                  <w:marTop w:val="0"/>
                  <w:marBottom w:val="225"/>
                  <w:divBdr>
                    <w:top w:val="none" w:sz="0" w:space="0" w:color="auto"/>
                    <w:left w:val="none" w:sz="0" w:space="0" w:color="auto"/>
                    <w:bottom w:val="none" w:sz="0" w:space="0" w:color="auto"/>
                    <w:right w:val="none" w:sz="0" w:space="0" w:color="auto"/>
                  </w:divBdr>
                </w:div>
                <w:div w:id="1069573314">
                  <w:marLeft w:val="0"/>
                  <w:marRight w:val="0"/>
                  <w:marTop w:val="0"/>
                  <w:marBottom w:val="225"/>
                  <w:divBdr>
                    <w:top w:val="none" w:sz="0" w:space="0" w:color="auto"/>
                    <w:left w:val="none" w:sz="0" w:space="0" w:color="auto"/>
                    <w:bottom w:val="none" w:sz="0" w:space="0" w:color="auto"/>
                    <w:right w:val="none" w:sz="0" w:space="0" w:color="auto"/>
                  </w:divBdr>
                </w:div>
                <w:div w:id="2109110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9160687">
      <w:bodyDiv w:val="1"/>
      <w:marLeft w:val="0"/>
      <w:marRight w:val="0"/>
      <w:marTop w:val="0"/>
      <w:marBottom w:val="0"/>
      <w:divBdr>
        <w:top w:val="none" w:sz="0" w:space="0" w:color="auto"/>
        <w:left w:val="none" w:sz="0" w:space="0" w:color="auto"/>
        <w:bottom w:val="none" w:sz="0" w:space="0" w:color="auto"/>
        <w:right w:val="none" w:sz="0" w:space="0" w:color="auto"/>
      </w:divBdr>
      <w:divsChild>
        <w:div w:id="109083338">
          <w:marLeft w:val="0"/>
          <w:marRight w:val="0"/>
          <w:marTop w:val="0"/>
          <w:marBottom w:val="0"/>
          <w:divBdr>
            <w:top w:val="none" w:sz="0" w:space="0" w:color="auto"/>
            <w:left w:val="none" w:sz="0" w:space="0" w:color="auto"/>
            <w:bottom w:val="none" w:sz="0" w:space="0" w:color="auto"/>
            <w:right w:val="none" w:sz="0" w:space="0" w:color="auto"/>
          </w:divBdr>
          <w:divsChild>
            <w:div w:id="1843935670">
              <w:marLeft w:val="0"/>
              <w:marRight w:val="0"/>
              <w:marTop w:val="0"/>
              <w:marBottom w:val="0"/>
              <w:divBdr>
                <w:top w:val="none" w:sz="0" w:space="0" w:color="auto"/>
                <w:left w:val="none" w:sz="0" w:space="0" w:color="auto"/>
                <w:bottom w:val="none" w:sz="0" w:space="0" w:color="auto"/>
                <w:right w:val="none" w:sz="0" w:space="0" w:color="auto"/>
              </w:divBdr>
            </w:div>
          </w:divsChild>
        </w:div>
        <w:div w:id="1981306522">
          <w:marLeft w:val="0"/>
          <w:marRight w:val="0"/>
          <w:marTop w:val="0"/>
          <w:marBottom w:val="0"/>
          <w:divBdr>
            <w:top w:val="none" w:sz="0" w:space="0" w:color="auto"/>
            <w:left w:val="none" w:sz="0" w:space="0" w:color="auto"/>
            <w:bottom w:val="none" w:sz="0" w:space="0" w:color="auto"/>
            <w:right w:val="none" w:sz="0" w:space="0" w:color="auto"/>
          </w:divBdr>
          <w:divsChild>
            <w:div w:id="727339060">
              <w:marLeft w:val="0"/>
              <w:marRight w:val="0"/>
              <w:marTop w:val="0"/>
              <w:marBottom w:val="0"/>
              <w:divBdr>
                <w:top w:val="none" w:sz="0" w:space="0" w:color="auto"/>
                <w:left w:val="none" w:sz="0" w:space="0" w:color="auto"/>
                <w:bottom w:val="none" w:sz="0" w:space="0" w:color="auto"/>
                <w:right w:val="none" w:sz="0" w:space="0" w:color="auto"/>
              </w:divBdr>
              <w:divsChild>
                <w:div w:id="1286472230">
                  <w:marLeft w:val="0"/>
                  <w:marRight w:val="0"/>
                  <w:marTop w:val="0"/>
                  <w:marBottom w:val="225"/>
                  <w:divBdr>
                    <w:top w:val="none" w:sz="0" w:space="0" w:color="auto"/>
                    <w:left w:val="none" w:sz="0" w:space="0" w:color="auto"/>
                    <w:bottom w:val="none" w:sz="0" w:space="0" w:color="auto"/>
                    <w:right w:val="none" w:sz="0" w:space="0" w:color="auto"/>
                  </w:divBdr>
                </w:div>
                <w:div w:id="1706566529">
                  <w:marLeft w:val="0"/>
                  <w:marRight w:val="0"/>
                  <w:marTop w:val="0"/>
                  <w:marBottom w:val="225"/>
                  <w:divBdr>
                    <w:top w:val="none" w:sz="0" w:space="0" w:color="auto"/>
                    <w:left w:val="none" w:sz="0" w:space="0" w:color="auto"/>
                    <w:bottom w:val="none" w:sz="0" w:space="0" w:color="auto"/>
                    <w:right w:val="none" w:sz="0" w:space="0" w:color="auto"/>
                  </w:divBdr>
                </w:div>
                <w:div w:id="826170626">
                  <w:marLeft w:val="0"/>
                  <w:marRight w:val="0"/>
                  <w:marTop w:val="0"/>
                  <w:marBottom w:val="225"/>
                  <w:divBdr>
                    <w:top w:val="none" w:sz="0" w:space="0" w:color="auto"/>
                    <w:left w:val="none" w:sz="0" w:space="0" w:color="auto"/>
                    <w:bottom w:val="none" w:sz="0" w:space="0" w:color="auto"/>
                    <w:right w:val="none" w:sz="0" w:space="0" w:color="auto"/>
                  </w:divBdr>
                </w:div>
                <w:div w:id="1250848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977364">
      <w:bodyDiv w:val="1"/>
      <w:marLeft w:val="0"/>
      <w:marRight w:val="0"/>
      <w:marTop w:val="0"/>
      <w:marBottom w:val="0"/>
      <w:divBdr>
        <w:top w:val="none" w:sz="0" w:space="0" w:color="auto"/>
        <w:left w:val="none" w:sz="0" w:space="0" w:color="auto"/>
        <w:bottom w:val="none" w:sz="0" w:space="0" w:color="auto"/>
        <w:right w:val="none" w:sz="0" w:space="0" w:color="auto"/>
      </w:divBdr>
      <w:divsChild>
        <w:div w:id="1216965845">
          <w:marLeft w:val="0"/>
          <w:marRight w:val="0"/>
          <w:marTop w:val="0"/>
          <w:marBottom w:val="0"/>
          <w:divBdr>
            <w:top w:val="none" w:sz="0" w:space="0" w:color="auto"/>
            <w:left w:val="none" w:sz="0" w:space="0" w:color="auto"/>
            <w:bottom w:val="none" w:sz="0" w:space="0" w:color="auto"/>
            <w:right w:val="none" w:sz="0" w:space="0" w:color="auto"/>
          </w:divBdr>
          <w:divsChild>
            <w:div w:id="1222137664">
              <w:marLeft w:val="0"/>
              <w:marRight w:val="0"/>
              <w:marTop w:val="0"/>
              <w:marBottom w:val="0"/>
              <w:divBdr>
                <w:top w:val="none" w:sz="0" w:space="0" w:color="auto"/>
                <w:left w:val="none" w:sz="0" w:space="0" w:color="auto"/>
                <w:bottom w:val="none" w:sz="0" w:space="0" w:color="auto"/>
                <w:right w:val="none" w:sz="0" w:space="0" w:color="auto"/>
              </w:divBdr>
            </w:div>
          </w:divsChild>
        </w:div>
        <w:div w:id="588732288">
          <w:marLeft w:val="0"/>
          <w:marRight w:val="0"/>
          <w:marTop w:val="0"/>
          <w:marBottom w:val="0"/>
          <w:divBdr>
            <w:top w:val="none" w:sz="0" w:space="0" w:color="auto"/>
            <w:left w:val="none" w:sz="0" w:space="0" w:color="auto"/>
            <w:bottom w:val="none" w:sz="0" w:space="0" w:color="auto"/>
            <w:right w:val="none" w:sz="0" w:space="0" w:color="auto"/>
          </w:divBdr>
          <w:divsChild>
            <w:div w:id="542403022">
              <w:marLeft w:val="0"/>
              <w:marRight w:val="0"/>
              <w:marTop w:val="0"/>
              <w:marBottom w:val="0"/>
              <w:divBdr>
                <w:top w:val="none" w:sz="0" w:space="0" w:color="auto"/>
                <w:left w:val="none" w:sz="0" w:space="0" w:color="auto"/>
                <w:bottom w:val="none" w:sz="0" w:space="0" w:color="auto"/>
                <w:right w:val="none" w:sz="0" w:space="0" w:color="auto"/>
              </w:divBdr>
              <w:divsChild>
                <w:div w:id="1144663255">
                  <w:marLeft w:val="0"/>
                  <w:marRight w:val="0"/>
                  <w:marTop w:val="0"/>
                  <w:marBottom w:val="225"/>
                  <w:divBdr>
                    <w:top w:val="none" w:sz="0" w:space="0" w:color="auto"/>
                    <w:left w:val="none" w:sz="0" w:space="0" w:color="auto"/>
                    <w:bottom w:val="none" w:sz="0" w:space="0" w:color="auto"/>
                    <w:right w:val="none" w:sz="0" w:space="0" w:color="auto"/>
                  </w:divBdr>
                </w:div>
                <w:div w:id="1098519771">
                  <w:marLeft w:val="0"/>
                  <w:marRight w:val="0"/>
                  <w:marTop w:val="0"/>
                  <w:marBottom w:val="225"/>
                  <w:divBdr>
                    <w:top w:val="none" w:sz="0" w:space="0" w:color="auto"/>
                    <w:left w:val="none" w:sz="0" w:space="0" w:color="auto"/>
                    <w:bottom w:val="none" w:sz="0" w:space="0" w:color="auto"/>
                    <w:right w:val="none" w:sz="0" w:space="0" w:color="auto"/>
                  </w:divBdr>
                </w:div>
                <w:div w:id="334042210">
                  <w:marLeft w:val="0"/>
                  <w:marRight w:val="0"/>
                  <w:marTop w:val="0"/>
                  <w:marBottom w:val="225"/>
                  <w:divBdr>
                    <w:top w:val="none" w:sz="0" w:space="0" w:color="auto"/>
                    <w:left w:val="none" w:sz="0" w:space="0" w:color="auto"/>
                    <w:bottom w:val="none" w:sz="0" w:space="0" w:color="auto"/>
                    <w:right w:val="none" w:sz="0" w:space="0" w:color="auto"/>
                  </w:divBdr>
                </w:div>
                <w:div w:id="2129348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632033">
      <w:bodyDiv w:val="1"/>
      <w:marLeft w:val="0"/>
      <w:marRight w:val="0"/>
      <w:marTop w:val="0"/>
      <w:marBottom w:val="0"/>
      <w:divBdr>
        <w:top w:val="none" w:sz="0" w:space="0" w:color="auto"/>
        <w:left w:val="none" w:sz="0" w:space="0" w:color="auto"/>
        <w:bottom w:val="none" w:sz="0" w:space="0" w:color="auto"/>
        <w:right w:val="none" w:sz="0" w:space="0" w:color="auto"/>
      </w:divBdr>
      <w:divsChild>
        <w:div w:id="991450191">
          <w:marLeft w:val="0"/>
          <w:marRight w:val="0"/>
          <w:marTop w:val="0"/>
          <w:marBottom w:val="0"/>
          <w:divBdr>
            <w:top w:val="none" w:sz="0" w:space="0" w:color="auto"/>
            <w:left w:val="none" w:sz="0" w:space="0" w:color="auto"/>
            <w:bottom w:val="none" w:sz="0" w:space="0" w:color="auto"/>
            <w:right w:val="none" w:sz="0" w:space="0" w:color="auto"/>
          </w:divBdr>
        </w:div>
        <w:div w:id="72550697">
          <w:marLeft w:val="0"/>
          <w:marRight w:val="0"/>
          <w:marTop w:val="0"/>
          <w:marBottom w:val="0"/>
          <w:divBdr>
            <w:top w:val="none" w:sz="0" w:space="0" w:color="auto"/>
            <w:left w:val="none" w:sz="0" w:space="0" w:color="auto"/>
            <w:bottom w:val="none" w:sz="0" w:space="0" w:color="auto"/>
            <w:right w:val="none" w:sz="0" w:space="0" w:color="auto"/>
          </w:divBdr>
        </w:div>
        <w:div w:id="67770110">
          <w:marLeft w:val="0"/>
          <w:marRight w:val="0"/>
          <w:marTop w:val="0"/>
          <w:marBottom w:val="0"/>
          <w:divBdr>
            <w:top w:val="none" w:sz="0" w:space="0" w:color="auto"/>
            <w:left w:val="none" w:sz="0" w:space="0" w:color="auto"/>
            <w:bottom w:val="none" w:sz="0" w:space="0" w:color="auto"/>
            <w:right w:val="none" w:sz="0" w:space="0" w:color="auto"/>
          </w:divBdr>
        </w:div>
        <w:div w:id="641808208">
          <w:marLeft w:val="0"/>
          <w:marRight w:val="0"/>
          <w:marTop w:val="0"/>
          <w:marBottom w:val="0"/>
          <w:divBdr>
            <w:top w:val="none" w:sz="0" w:space="0" w:color="auto"/>
            <w:left w:val="none" w:sz="0" w:space="0" w:color="auto"/>
            <w:bottom w:val="none" w:sz="0" w:space="0" w:color="auto"/>
            <w:right w:val="none" w:sz="0" w:space="0" w:color="auto"/>
          </w:divBdr>
        </w:div>
        <w:div w:id="2143813680">
          <w:marLeft w:val="0"/>
          <w:marRight w:val="0"/>
          <w:marTop w:val="0"/>
          <w:marBottom w:val="0"/>
          <w:divBdr>
            <w:top w:val="none" w:sz="0" w:space="0" w:color="auto"/>
            <w:left w:val="none" w:sz="0" w:space="0" w:color="auto"/>
            <w:bottom w:val="none" w:sz="0" w:space="0" w:color="auto"/>
            <w:right w:val="none" w:sz="0" w:space="0" w:color="auto"/>
          </w:divBdr>
        </w:div>
        <w:div w:id="644703513">
          <w:marLeft w:val="0"/>
          <w:marRight w:val="0"/>
          <w:marTop w:val="0"/>
          <w:marBottom w:val="0"/>
          <w:divBdr>
            <w:top w:val="none" w:sz="0" w:space="0" w:color="auto"/>
            <w:left w:val="none" w:sz="0" w:space="0" w:color="auto"/>
            <w:bottom w:val="none" w:sz="0" w:space="0" w:color="auto"/>
            <w:right w:val="none" w:sz="0" w:space="0" w:color="auto"/>
          </w:divBdr>
        </w:div>
        <w:div w:id="496505166">
          <w:marLeft w:val="0"/>
          <w:marRight w:val="0"/>
          <w:marTop w:val="0"/>
          <w:marBottom w:val="0"/>
          <w:divBdr>
            <w:top w:val="none" w:sz="0" w:space="0" w:color="auto"/>
            <w:left w:val="none" w:sz="0" w:space="0" w:color="auto"/>
            <w:bottom w:val="none" w:sz="0" w:space="0" w:color="auto"/>
            <w:right w:val="none" w:sz="0" w:space="0" w:color="auto"/>
          </w:divBdr>
        </w:div>
      </w:divsChild>
    </w:div>
    <w:div w:id="2084256570">
      <w:bodyDiv w:val="1"/>
      <w:marLeft w:val="0"/>
      <w:marRight w:val="0"/>
      <w:marTop w:val="0"/>
      <w:marBottom w:val="0"/>
      <w:divBdr>
        <w:top w:val="none" w:sz="0" w:space="0" w:color="auto"/>
        <w:left w:val="none" w:sz="0" w:space="0" w:color="auto"/>
        <w:bottom w:val="none" w:sz="0" w:space="0" w:color="auto"/>
        <w:right w:val="none" w:sz="0" w:space="0" w:color="auto"/>
      </w:divBdr>
      <w:divsChild>
        <w:div w:id="285694571">
          <w:marLeft w:val="0"/>
          <w:marRight w:val="0"/>
          <w:marTop w:val="0"/>
          <w:marBottom w:val="0"/>
          <w:divBdr>
            <w:top w:val="none" w:sz="0" w:space="0" w:color="auto"/>
            <w:left w:val="none" w:sz="0" w:space="0" w:color="auto"/>
            <w:bottom w:val="none" w:sz="0" w:space="0" w:color="auto"/>
            <w:right w:val="none" w:sz="0" w:space="0" w:color="auto"/>
          </w:divBdr>
        </w:div>
        <w:div w:id="1417282291">
          <w:marLeft w:val="0"/>
          <w:marRight w:val="0"/>
          <w:marTop w:val="0"/>
          <w:marBottom w:val="0"/>
          <w:divBdr>
            <w:top w:val="none" w:sz="0" w:space="0" w:color="auto"/>
            <w:left w:val="none" w:sz="0" w:space="0" w:color="auto"/>
            <w:bottom w:val="none" w:sz="0" w:space="0" w:color="auto"/>
            <w:right w:val="none" w:sz="0" w:space="0" w:color="auto"/>
          </w:divBdr>
        </w:div>
        <w:div w:id="493184980">
          <w:marLeft w:val="0"/>
          <w:marRight w:val="0"/>
          <w:marTop w:val="0"/>
          <w:marBottom w:val="0"/>
          <w:divBdr>
            <w:top w:val="none" w:sz="0" w:space="0" w:color="auto"/>
            <w:left w:val="none" w:sz="0" w:space="0" w:color="auto"/>
            <w:bottom w:val="none" w:sz="0" w:space="0" w:color="auto"/>
            <w:right w:val="none" w:sz="0" w:space="0" w:color="auto"/>
          </w:divBdr>
        </w:div>
        <w:div w:id="1723093888">
          <w:marLeft w:val="0"/>
          <w:marRight w:val="0"/>
          <w:marTop w:val="0"/>
          <w:marBottom w:val="0"/>
          <w:divBdr>
            <w:top w:val="none" w:sz="0" w:space="0" w:color="auto"/>
            <w:left w:val="none" w:sz="0" w:space="0" w:color="auto"/>
            <w:bottom w:val="none" w:sz="0" w:space="0" w:color="auto"/>
            <w:right w:val="none" w:sz="0" w:space="0" w:color="auto"/>
          </w:divBdr>
        </w:div>
        <w:div w:id="2041930162">
          <w:marLeft w:val="0"/>
          <w:marRight w:val="0"/>
          <w:marTop w:val="0"/>
          <w:marBottom w:val="0"/>
          <w:divBdr>
            <w:top w:val="none" w:sz="0" w:space="0" w:color="auto"/>
            <w:left w:val="none" w:sz="0" w:space="0" w:color="auto"/>
            <w:bottom w:val="none" w:sz="0" w:space="0" w:color="auto"/>
            <w:right w:val="none" w:sz="0" w:space="0" w:color="auto"/>
          </w:divBdr>
        </w:div>
        <w:div w:id="487866195">
          <w:marLeft w:val="0"/>
          <w:marRight w:val="0"/>
          <w:marTop w:val="0"/>
          <w:marBottom w:val="0"/>
          <w:divBdr>
            <w:top w:val="none" w:sz="0" w:space="0" w:color="auto"/>
            <w:left w:val="none" w:sz="0" w:space="0" w:color="auto"/>
            <w:bottom w:val="none" w:sz="0" w:space="0" w:color="auto"/>
            <w:right w:val="none" w:sz="0" w:space="0" w:color="auto"/>
          </w:divBdr>
        </w:div>
        <w:div w:id="17329692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FF477-D174-457F-8C5C-59D167D97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9</Pages>
  <Words>1956</Words>
  <Characters>11155</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Ольга Ю. Крамлих</cp:lastModifiedBy>
  <cp:revision>15</cp:revision>
  <cp:lastPrinted>2023-04-21T11:05:00Z</cp:lastPrinted>
  <dcterms:created xsi:type="dcterms:W3CDTF">2025-10-07T13:44:00Z</dcterms:created>
  <dcterms:modified xsi:type="dcterms:W3CDTF">2025-10-29T10:13:00Z</dcterms:modified>
</cp:coreProperties>
</file>